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18BD" w14:textId="77777777" w:rsidR="00826B00" w:rsidRPr="005E194F" w:rsidRDefault="00826B00" w:rsidP="00826B00">
      <w:pPr>
        <w:pStyle w:val="Heading2"/>
        <w:rPr>
          <w:rFonts w:ascii="Arial" w:eastAsia="Times New Roman" w:hAnsi="Arial" w:cs="Arial"/>
          <w:b/>
          <w:bCs/>
          <w:color w:val="002060"/>
          <w:sz w:val="28"/>
          <w:szCs w:val="28"/>
        </w:rPr>
      </w:pPr>
      <w:bookmarkStart w:id="0" w:name="_Toc168606549"/>
      <w:r w:rsidRPr="005E194F">
        <w:rPr>
          <w:rFonts w:ascii="Arial" w:hAnsi="Arial" w:cs="Arial"/>
          <w:b/>
          <w:bCs/>
          <w:color w:val="002060"/>
          <w:sz w:val="28"/>
          <w:szCs w:val="28"/>
        </w:rPr>
        <w:t xml:space="preserve">APPENDIX THREE: Course Assessment Meeting and Module Assessment Meeting </w:t>
      </w:r>
      <w:r w:rsidRPr="005E194F">
        <w:rPr>
          <w:rFonts w:ascii="Arial" w:eastAsia="Times New Roman" w:hAnsi="Arial" w:cs="Arial"/>
          <w:b/>
          <w:bCs/>
          <w:color w:val="002060"/>
          <w:sz w:val="28"/>
          <w:szCs w:val="28"/>
        </w:rPr>
        <w:t>Terms of Reference</w:t>
      </w:r>
      <w:bookmarkEnd w:id="0"/>
      <w:r w:rsidRPr="005E194F">
        <w:rPr>
          <w:rFonts w:ascii="Arial" w:eastAsia="Times New Roman" w:hAnsi="Arial" w:cs="Arial"/>
          <w:b/>
          <w:bCs/>
          <w:color w:val="002060"/>
          <w:sz w:val="28"/>
          <w:szCs w:val="28"/>
        </w:rPr>
        <w:t xml:space="preserve"> </w:t>
      </w:r>
    </w:p>
    <w:p w14:paraId="5212BCB6" w14:textId="77777777" w:rsidR="00826B00" w:rsidRPr="005E194F" w:rsidRDefault="00826B00" w:rsidP="00826B00">
      <w:pPr>
        <w:rPr>
          <w:color w:val="002060"/>
        </w:rPr>
      </w:pPr>
    </w:p>
    <w:p w14:paraId="33DE78D8" w14:textId="77777777" w:rsidR="00826B00" w:rsidRPr="005E194F" w:rsidRDefault="00826B00" w:rsidP="00826B00">
      <w:pPr>
        <w:pStyle w:val="NoSpacing"/>
        <w:jc w:val="center"/>
        <w:rPr>
          <w:rFonts w:ascii="Arial" w:hAnsi="Arial" w:cs="Arial"/>
          <w:b/>
          <w:bCs/>
          <w:color w:val="002060"/>
          <w:sz w:val="24"/>
          <w:szCs w:val="24"/>
        </w:rPr>
      </w:pPr>
      <w:r w:rsidRPr="005E194F">
        <w:rPr>
          <w:rFonts w:ascii="Arial" w:hAnsi="Arial" w:cs="Arial"/>
          <w:b/>
          <w:bCs/>
          <w:color w:val="002060"/>
          <w:sz w:val="24"/>
          <w:szCs w:val="24"/>
        </w:rPr>
        <w:t>COURSE ASSESSMENT MEETING (CAM)</w:t>
      </w:r>
    </w:p>
    <w:p w14:paraId="78CED16E" w14:textId="77777777" w:rsidR="00826B00" w:rsidRPr="005E194F" w:rsidRDefault="00826B00" w:rsidP="00826B00">
      <w:pPr>
        <w:pStyle w:val="NoSpacing"/>
        <w:jc w:val="center"/>
        <w:rPr>
          <w:rFonts w:ascii="Arial" w:hAnsi="Arial" w:cs="Arial"/>
          <w:b/>
          <w:bCs/>
          <w:color w:val="002060"/>
          <w:sz w:val="24"/>
          <w:szCs w:val="24"/>
        </w:rPr>
      </w:pPr>
    </w:p>
    <w:p w14:paraId="3145566F" w14:textId="77777777" w:rsidR="00826B00" w:rsidRPr="005E194F" w:rsidRDefault="00826B00" w:rsidP="00826B00">
      <w:pPr>
        <w:pStyle w:val="NoSpacing"/>
        <w:jc w:val="center"/>
        <w:rPr>
          <w:rFonts w:ascii="Arial" w:hAnsi="Arial" w:cs="Arial"/>
          <w:b/>
          <w:bCs/>
          <w:color w:val="002060"/>
          <w:sz w:val="24"/>
          <w:szCs w:val="24"/>
        </w:rPr>
      </w:pPr>
      <w:r w:rsidRPr="005E194F">
        <w:rPr>
          <w:rFonts w:ascii="Arial" w:hAnsi="Arial" w:cs="Arial"/>
          <w:b/>
          <w:bCs/>
          <w:color w:val="002060"/>
          <w:sz w:val="24"/>
          <w:szCs w:val="24"/>
        </w:rPr>
        <w:t>Terms of Reference</w:t>
      </w:r>
    </w:p>
    <w:p w14:paraId="4C11A256" w14:textId="77777777" w:rsidR="00826B00" w:rsidRPr="005E194F" w:rsidRDefault="00826B00" w:rsidP="00826B00">
      <w:pPr>
        <w:pStyle w:val="NoSpacing"/>
        <w:rPr>
          <w:rFonts w:ascii="Arial" w:hAnsi="Arial" w:cs="Arial"/>
          <w:color w:val="002060"/>
          <w:sz w:val="24"/>
          <w:szCs w:val="24"/>
        </w:rPr>
      </w:pPr>
    </w:p>
    <w:p w14:paraId="5B8D980E" w14:textId="77777777" w:rsidR="00826B00" w:rsidRPr="005E194F" w:rsidRDefault="00826B00" w:rsidP="00826B00">
      <w:pPr>
        <w:pStyle w:val="NoSpacing"/>
        <w:rPr>
          <w:rFonts w:ascii="Arial" w:hAnsi="Arial" w:cs="Arial"/>
          <w:color w:val="002060"/>
          <w:sz w:val="24"/>
          <w:szCs w:val="24"/>
        </w:rPr>
      </w:pPr>
    </w:p>
    <w:p w14:paraId="620F309E"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 xml:space="preserve">A Course Assessment Meeting (formally known as a CAB) acts on the delegated responsibility of the Senate to ratify results of all moderated assessments for all candidates presented by the </w:t>
      </w:r>
      <w:proofErr w:type="gramStart"/>
      <w:r w:rsidRPr="005E194F">
        <w:rPr>
          <w:rStyle w:val="normaltextrun"/>
          <w:rFonts w:ascii="Arial" w:eastAsiaTheme="majorEastAsia" w:hAnsi="Arial" w:cs="Arial"/>
          <w:color w:val="002060"/>
        </w:rPr>
        <w:t>School</w:t>
      </w:r>
      <w:proofErr w:type="gramEnd"/>
      <w:r w:rsidRPr="005E194F">
        <w:rPr>
          <w:rStyle w:val="normaltextrun"/>
          <w:rFonts w:ascii="Arial" w:eastAsiaTheme="majorEastAsia" w:hAnsi="Arial" w:cs="Arial"/>
          <w:color w:val="002060"/>
        </w:rPr>
        <w:t xml:space="preserve">. The terms of reference for a CAM are as </w:t>
      </w:r>
      <w:proofErr w:type="gramStart"/>
      <w:r w:rsidRPr="005E194F">
        <w:rPr>
          <w:rStyle w:val="normaltextrun"/>
          <w:rFonts w:ascii="Arial" w:eastAsiaTheme="majorEastAsia" w:hAnsi="Arial" w:cs="Arial"/>
          <w:color w:val="002060"/>
        </w:rPr>
        <w:t>follows;</w:t>
      </w:r>
      <w:proofErr w:type="gramEnd"/>
      <w:r w:rsidRPr="005E194F">
        <w:rPr>
          <w:rStyle w:val="eop"/>
          <w:rFonts w:ascii="Arial" w:hAnsi="Arial" w:cs="Arial"/>
          <w:color w:val="002060"/>
        </w:rPr>
        <w:t> </w:t>
      </w:r>
    </w:p>
    <w:p w14:paraId="7BC90DF0"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6B28A9A5" w14:textId="77777777" w:rsidR="00826B00" w:rsidRPr="005E194F" w:rsidRDefault="00826B00" w:rsidP="00826B00">
      <w:pPr>
        <w:pStyle w:val="paragraph"/>
        <w:numPr>
          <w:ilvl w:val="0"/>
          <w:numId w:val="6"/>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To ratify the outcomes of the performance in modules (passed, referred, deferred, condoned or failed), based on the moderated marks brought forward to the CAM. These decisions are made in accordance with the Regulations for Awards. </w:t>
      </w:r>
      <w:r w:rsidRPr="005E194F">
        <w:rPr>
          <w:rStyle w:val="eop"/>
          <w:rFonts w:ascii="Arial" w:hAnsi="Arial" w:cs="Arial"/>
          <w:color w:val="002060"/>
        </w:rPr>
        <w:t> </w:t>
      </w:r>
    </w:p>
    <w:p w14:paraId="120109B8" w14:textId="77777777" w:rsidR="00826B00" w:rsidRPr="005E194F" w:rsidRDefault="00826B00" w:rsidP="00826B00">
      <w:pPr>
        <w:pStyle w:val="paragraph"/>
        <w:numPr>
          <w:ilvl w:val="0"/>
          <w:numId w:val="6"/>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To ratify student progression between stages of the course, in accordance with the Regulations for Awards.</w:t>
      </w:r>
      <w:r w:rsidRPr="005E194F">
        <w:rPr>
          <w:rStyle w:val="eop"/>
          <w:rFonts w:ascii="Arial" w:hAnsi="Arial" w:cs="Arial"/>
          <w:color w:val="002060"/>
        </w:rPr>
        <w:t> </w:t>
      </w:r>
    </w:p>
    <w:p w14:paraId="4CDE852D" w14:textId="77777777" w:rsidR="00826B00" w:rsidRPr="005E194F" w:rsidRDefault="00826B00" w:rsidP="00826B00">
      <w:pPr>
        <w:pStyle w:val="paragraph"/>
        <w:numPr>
          <w:ilvl w:val="0"/>
          <w:numId w:val="6"/>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To ratify degree classifications and conferment of awards, in accordance with the Regulations for Awards.</w:t>
      </w:r>
      <w:r w:rsidRPr="005E194F">
        <w:rPr>
          <w:rStyle w:val="eop"/>
          <w:rFonts w:ascii="Arial" w:hAnsi="Arial" w:cs="Arial"/>
          <w:color w:val="002060"/>
        </w:rPr>
        <w:t> </w:t>
      </w:r>
    </w:p>
    <w:p w14:paraId="0FA7E512" w14:textId="77777777" w:rsidR="00826B00" w:rsidRPr="005E194F" w:rsidRDefault="00826B00" w:rsidP="00826B00">
      <w:pPr>
        <w:pStyle w:val="paragraph"/>
        <w:numPr>
          <w:ilvl w:val="0"/>
          <w:numId w:val="6"/>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 xml:space="preserve">To confirm the application of the uplift criteria on student profiles as set out in in </w:t>
      </w:r>
      <w:r w:rsidRPr="005E194F">
        <w:rPr>
          <w:rStyle w:val="normaltextrun"/>
          <w:rFonts w:ascii="Arial" w:eastAsiaTheme="majorEastAsia" w:hAnsi="Arial" w:cs="Arial"/>
          <w:b/>
          <w:bCs/>
          <w:color w:val="002060"/>
        </w:rPr>
        <w:t xml:space="preserve">section 6.5 </w:t>
      </w:r>
      <w:r w:rsidRPr="005E194F">
        <w:rPr>
          <w:rStyle w:val="normaltextrun"/>
          <w:rFonts w:ascii="Arial" w:eastAsiaTheme="majorEastAsia" w:hAnsi="Arial" w:cs="Arial"/>
          <w:color w:val="002060"/>
        </w:rPr>
        <w:t>of the Regulations for Awards (Taught).</w:t>
      </w:r>
      <w:r w:rsidRPr="005E194F">
        <w:rPr>
          <w:rStyle w:val="eop"/>
          <w:rFonts w:ascii="Arial" w:hAnsi="Arial" w:cs="Arial"/>
          <w:color w:val="002060"/>
        </w:rPr>
        <w:t> </w:t>
      </w:r>
    </w:p>
    <w:p w14:paraId="370B8F39" w14:textId="77777777" w:rsidR="00826B00" w:rsidRPr="005E194F" w:rsidRDefault="00826B00" w:rsidP="00826B00">
      <w:pPr>
        <w:pStyle w:val="paragraph"/>
        <w:numPr>
          <w:ilvl w:val="0"/>
          <w:numId w:val="6"/>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 xml:space="preserve">To confirm that the </w:t>
      </w:r>
      <w:proofErr w:type="gramStart"/>
      <w:r w:rsidRPr="005E194F">
        <w:rPr>
          <w:rStyle w:val="normaltextrun"/>
          <w:rFonts w:ascii="Arial" w:eastAsiaTheme="majorEastAsia" w:hAnsi="Arial" w:cs="Arial"/>
          <w:color w:val="002060"/>
        </w:rPr>
        <w:t>School</w:t>
      </w:r>
      <w:proofErr w:type="gramEnd"/>
      <w:r w:rsidRPr="005E194F">
        <w:rPr>
          <w:rStyle w:val="normaltextrun"/>
          <w:rFonts w:ascii="Arial" w:eastAsiaTheme="majorEastAsia" w:hAnsi="Arial" w:cs="Arial"/>
          <w:color w:val="002060"/>
        </w:rPr>
        <w:t xml:space="preserve"> has properly carried out its assessment responsibilities, including internal and external moderation, where appropriate. </w:t>
      </w:r>
      <w:r w:rsidRPr="005E194F">
        <w:rPr>
          <w:rStyle w:val="eop"/>
          <w:rFonts w:ascii="Arial" w:hAnsi="Arial" w:cs="Arial"/>
          <w:color w:val="002060"/>
        </w:rPr>
        <w:t> </w:t>
      </w:r>
    </w:p>
    <w:p w14:paraId="51825393" w14:textId="77777777" w:rsidR="00826B00" w:rsidRPr="005E194F" w:rsidRDefault="00826B00" w:rsidP="00826B00">
      <w:pPr>
        <w:pStyle w:val="paragraph"/>
        <w:numPr>
          <w:ilvl w:val="0"/>
          <w:numId w:val="6"/>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To record student outcomes.</w:t>
      </w:r>
      <w:r w:rsidRPr="005E194F">
        <w:rPr>
          <w:rStyle w:val="eop"/>
          <w:rFonts w:ascii="Arial" w:hAnsi="Arial" w:cs="Arial"/>
          <w:color w:val="002060"/>
        </w:rPr>
        <w:t> </w:t>
      </w:r>
    </w:p>
    <w:p w14:paraId="0FCD0E64"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48ADB997"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Membership </w:t>
      </w:r>
      <w:r w:rsidRPr="005E194F">
        <w:rPr>
          <w:rStyle w:val="eop"/>
          <w:rFonts w:ascii="Arial" w:hAnsi="Arial" w:cs="Arial"/>
          <w:color w:val="002060"/>
        </w:rPr>
        <w:t> </w:t>
      </w:r>
    </w:p>
    <w:p w14:paraId="4BB5B696"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 xml:space="preserve">The membership of each meeting will normally </w:t>
      </w:r>
      <w:proofErr w:type="gramStart"/>
      <w:r w:rsidRPr="005E194F">
        <w:rPr>
          <w:rStyle w:val="normaltextrun"/>
          <w:rFonts w:ascii="Arial" w:eastAsiaTheme="majorEastAsia" w:hAnsi="Arial" w:cs="Arial"/>
          <w:color w:val="002060"/>
        </w:rPr>
        <w:t>comprise;</w:t>
      </w:r>
      <w:proofErr w:type="gramEnd"/>
      <w:r w:rsidRPr="005E194F">
        <w:rPr>
          <w:rStyle w:val="normaltextrun"/>
          <w:rFonts w:ascii="Arial" w:eastAsiaTheme="majorEastAsia" w:hAnsi="Arial" w:cs="Arial"/>
          <w:color w:val="002060"/>
        </w:rPr>
        <w:t> </w:t>
      </w:r>
      <w:r w:rsidRPr="005E194F">
        <w:rPr>
          <w:rStyle w:val="eop"/>
          <w:rFonts w:ascii="Arial" w:hAnsi="Arial" w:cs="Arial"/>
          <w:color w:val="002060"/>
        </w:rPr>
        <w:t> </w:t>
      </w:r>
    </w:p>
    <w:p w14:paraId="152A8571" w14:textId="77777777" w:rsidR="00826B00" w:rsidRPr="005E194F" w:rsidRDefault="00826B00" w:rsidP="00826B00">
      <w:pPr>
        <w:pStyle w:val="paragraph"/>
        <w:numPr>
          <w:ilvl w:val="0"/>
          <w:numId w:val="1"/>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 xml:space="preserve">The Chair nominated by the Dean of School (academic staff member), who will be independent of the course being </w:t>
      </w:r>
      <w:proofErr w:type="gramStart"/>
      <w:r w:rsidRPr="005E194F">
        <w:rPr>
          <w:rStyle w:val="normaltextrun"/>
          <w:rFonts w:ascii="Arial" w:eastAsiaTheme="majorEastAsia" w:hAnsi="Arial" w:cs="Arial"/>
          <w:color w:val="002060"/>
        </w:rPr>
        <w:t>considered;</w:t>
      </w:r>
      <w:proofErr w:type="gramEnd"/>
      <w:r w:rsidRPr="005E194F">
        <w:rPr>
          <w:rStyle w:val="eop"/>
          <w:rFonts w:ascii="Arial" w:hAnsi="Arial" w:cs="Arial"/>
          <w:color w:val="002060"/>
        </w:rPr>
        <w:t> </w:t>
      </w:r>
    </w:p>
    <w:p w14:paraId="1B4DF793" w14:textId="77777777" w:rsidR="00826B00" w:rsidRPr="005E194F" w:rsidRDefault="00826B00" w:rsidP="00826B00">
      <w:pPr>
        <w:pStyle w:val="paragraph"/>
        <w:numPr>
          <w:ilvl w:val="0"/>
          <w:numId w:val="1"/>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The Course Leader(s</w:t>
      </w:r>
      <w:proofErr w:type="gramStart"/>
      <w:r w:rsidRPr="005E194F">
        <w:rPr>
          <w:rStyle w:val="normaltextrun"/>
          <w:rFonts w:ascii="Arial" w:eastAsiaTheme="majorEastAsia" w:hAnsi="Arial" w:cs="Arial"/>
          <w:color w:val="002060"/>
        </w:rPr>
        <w:t>);</w:t>
      </w:r>
      <w:proofErr w:type="gramEnd"/>
      <w:r w:rsidRPr="005E194F">
        <w:rPr>
          <w:rStyle w:val="eop"/>
          <w:rFonts w:ascii="Arial" w:hAnsi="Arial" w:cs="Arial"/>
          <w:color w:val="002060"/>
        </w:rPr>
        <w:t> </w:t>
      </w:r>
    </w:p>
    <w:p w14:paraId="191F8CBC" w14:textId="77777777" w:rsidR="00826B00" w:rsidRPr="005E194F" w:rsidRDefault="00826B00" w:rsidP="00826B00">
      <w:pPr>
        <w:pStyle w:val="paragraph"/>
        <w:numPr>
          <w:ilvl w:val="0"/>
          <w:numId w:val="1"/>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The course administrator (also responsible for CAM cover sheet), </w:t>
      </w:r>
      <w:r w:rsidRPr="005E194F">
        <w:rPr>
          <w:rStyle w:val="eop"/>
          <w:rFonts w:ascii="Arial" w:hAnsi="Arial" w:cs="Arial"/>
          <w:color w:val="002060"/>
        </w:rPr>
        <w:t> </w:t>
      </w:r>
    </w:p>
    <w:p w14:paraId="6A66C2F7"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03526031"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In Attendance</w:t>
      </w:r>
      <w:r w:rsidRPr="005E194F">
        <w:rPr>
          <w:rStyle w:val="eop"/>
          <w:rFonts w:ascii="Arial" w:hAnsi="Arial" w:cs="Arial"/>
          <w:color w:val="002060"/>
        </w:rPr>
        <w:t> </w:t>
      </w:r>
    </w:p>
    <w:p w14:paraId="0A40DED8" w14:textId="77777777" w:rsidR="00826B00" w:rsidRPr="005E194F" w:rsidRDefault="00826B00" w:rsidP="00826B00">
      <w:pPr>
        <w:pStyle w:val="paragraph"/>
        <w:numPr>
          <w:ilvl w:val="0"/>
          <w:numId w:val="2"/>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The Director of Registry (or nominee) may attend to provide guidance on the regulations.</w:t>
      </w:r>
      <w:r w:rsidRPr="005E194F">
        <w:rPr>
          <w:rStyle w:val="eop"/>
          <w:rFonts w:ascii="Arial" w:hAnsi="Arial" w:cs="Arial"/>
          <w:color w:val="002060"/>
        </w:rPr>
        <w:t> </w:t>
      </w:r>
    </w:p>
    <w:p w14:paraId="75B1A9EF"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3BD11FC4"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Quorum</w:t>
      </w:r>
      <w:r w:rsidRPr="005E194F">
        <w:rPr>
          <w:rStyle w:val="eop"/>
          <w:rFonts w:ascii="Arial" w:hAnsi="Arial" w:cs="Arial"/>
          <w:color w:val="002060"/>
        </w:rPr>
        <w:t> </w:t>
      </w:r>
    </w:p>
    <w:p w14:paraId="60BC66C3"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 xml:space="preserve">All three members </w:t>
      </w:r>
      <w:proofErr w:type="gramStart"/>
      <w:r w:rsidRPr="005E194F">
        <w:rPr>
          <w:rStyle w:val="normaltextrun"/>
          <w:rFonts w:ascii="Arial" w:eastAsiaTheme="majorEastAsia" w:hAnsi="Arial" w:cs="Arial"/>
          <w:color w:val="002060"/>
        </w:rPr>
        <w:t>have to</w:t>
      </w:r>
      <w:proofErr w:type="gramEnd"/>
      <w:r w:rsidRPr="005E194F">
        <w:rPr>
          <w:rStyle w:val="normaltextrun"/>
          <w:rFonts w:ascii="Arial" w:eastAsiaTheme="majorEastAsia" w:hAnsi="Arial" w:cs="Arial"/>
          <w:color w:val="002060"/>
        </w:rPr>
        <w:t xml:space="preserve"> attend the meeting or send an appropriate delegate.</w:t>
      </w:r>
      <w:r w:rsidRPr="005E194F">
        <w:rPr>
          <w:rStyle w:val="eop"/>
          <w:rFonts w:ascii="Arial" w:hAnsi="Arial" w:cs="Arial"/>
          <w:color w:val="002060"/>
        </w:rPr>
        <w:t> </w:t>
      </w:r>
    </w:p>
    <w:p w14:paraId="36BF2866"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5E7D9790"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Mode of Operation </w:t>
      </w:r>
      <w:r w:rsidRPr="005E194F">
        <w:rPr>
          <w:rStyle w:val="eop"/>
          <w:rFonts w:ascii="Arial" w:hAnsi="Arial" w:cs="Arial"/>
          <w:color w:val="002060"/>
        </w:rPr>
        <w:t> </w:t>
      </w:r>
    </w:p>
    <w:p w14:paraId="132C463B"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Each School is responsible for the arrangements and conduct of their CAM meetings </w:t>
      </w:r>
      <w:r w:rsidRPr="005E194F">
        <w:rPr>
          <w:rStyle w:val="eop"/>
          <w:rFonts w:ascii="Arial" w:hAnsi="Arial" w:cs="Arial"/>
          <w:color w:val="002060"/>
        </w:rPr>
        <w:t> </w:t>
      </w:r>
    </w:p>
    <w:p w14:paraId="248F13E3"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and must allocate an administrator to record decisions.</w:t>
      </w:r>
      <w:r w:rsidRPr="005E194F">
        <w:rPr>
          <w:rStyle w:val="eop"/>
          <w:rFonts w:ascii="Arial" w:hAnsi="Arial" w:cs="Arial"/>
          <w:color w:val="002060"/>
        </w:rPr>
        <w:t> </w:t>
      </w:r>
    </w:p>
    <w:p w14:paraId="1FFAA5C3"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6DB5E974"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lastRenderedPageBreak/>
        <w:t>The timing of CAMs within the course structure must be specified as part of the validation process. For taught courses, each stage should normally have a main, resit and final deferral CAM.</w:t>
      </w:r>
      <w:r w:rsidRPr="005E194F">
        <w:rPr>
          <w:rStyle w:val="eop"/>
          <w:rFonts w:ascii="Arial" w:hAnsi="Arial" w:cs="Arial"/>
          <w:color w:val="002060"/>
        </w:rPr>
        <w:t> </w:t>
      </w:r>
    </w:p>
    <w:p w14:paraId="76C9E925" w14:textId="77777777" w:rsidR="00826B00" w:rsidRDefault="00826B00" w:rsidP="00826B00">
      <w:pPr>
        <w:pStyle w:val="paragraph"/>
        <w:spacing w:before="0" w:beforeAutospacing="0" w:after="0" w:afterAutospacing="0"/>
        <w:textAlignment w:val="baseline"/>
        <w:rPr>
          <w:rStyle w:val="eop"/>
          <w:rFonts w:ascii="Calibri" w:hAnsi="Calibri" w:cs="Calibri"/>
          <w:color w:val="002060"/>
          <w:sz w:val="22"/>
          <w:szCs w:val="22"/>
        </w:rPr>
      </w:pPr>
      <w:r w:rsidRPr="005E194F">
        <w:rPr>
          <w:rStyle w:val="eop"/>
          <w:rFonts w:ascii="Calibri" w:hAnsi="Calibri" w:cs="Calibri"/>
          <w:color w:val="002060"/>
          <w:sz w:val="22"/>
          <w:szCs w:val="22"/>
        </w:rPr>
        <w:t> </w:t>
      </w:r>
    </w:p>
    <w:p w14:paraId="3B0220C2" w14:textId="77777777" w:rsidR="00826B00" w:rsidRDefault="00826B00" w:rsidP="00826B00">
      <w:pPr>
        <w:pStyle w:val="paragraph"/>
        <w:spacing w:before="0" w:beforeAutospacing="0" w:after="0" w:afterAutospacing="0"/>
        <w:textAlignment w:val="baseline"/>
        <w:rPr>
          <w:rStyle w:val="eop"/>
          <w:rFonts w:ascii="Calibri" w:hAnsi="Calibri" w:cs="Calibri"/>
          <w:color w:val="002060"/>
          <w:sz w:val="22"/>
          <w:szCs w:val="22"/>
        </w:rPr>
      </w:pPr>
    </w:p>
    <w:p w14:paraId="5BAF971B" w14:textId="77777777" w:rsidR="00826B00" w:rsidRDefault="00826B00" w:rsidP="00826B00">
      <w:pPr>
        <w:pStyle w:val="paragraph"/>
        <w:spacing w:before="0" w:beforeAutospacing="0" w:after="0" w:afterAutospacing="0"/>
        <w:textAlignment w:val="baseline"/>
        <w:rPr>
          <w:rStyle w:val="eop"/>
          <w:rFonts w:ascii="Calibri" w:hAnsi="Calibri" w:cs="Calibri"/>
          <w:color w:val="002060"/>
          <w:sz w:val="22"/>
          <w:szCs w:val="22"/>
        </w:rPr>
      </w:pPr>
    </w:p>
    <w:p w14:paraId="7A44BE79" w14:textId="77777777" w:rsidR="00826B00" w:rsidRPr="00B556DD" w:rsidRDefault="00826B00" w:rsidP="00826B00">
      <w:pPr>
        <w:pStyle w:val="paragraph"/>
        <w:spacing w:before="0" w:beforeAutospacing="0" w:after="0" w:afterAutospacing="0"/>
        <w:jc w:val="center"/>
        <w:textAlignment w:val="baseline"/>
        <w:rPr>
          <w:rFonts w:ascii="Segoe UI" w:hAnsi="Segoe UI" w:cs="Segoe UI"/>
          <w:color w:val="002060"/>
          <w:sz w:val="22"/>
          <w:szCs w:val="22"/>
        </w:rPr>
      </w:pPr>
    </w:p>
    <w:p w14:paraId="3A4C15BA" w14:textId="77777777" w:rsidR="00826B00" w:rsidRPr="00B556DD" w:rsidRDefault="00826B00" w:rsidP="00826B00">
      <w:pPr>
        <w:jc w:val="center"/>
        <w:rPr>
          <w:rFonts w:ascii="Arial" w:hAnsi="Arial" w:cs="Arial"/>
          <w:color w:val="002060"/>
          <w:sz w:val="24"/>
          <w:szCs w:val="24"/>
        </w:rPr>
      </w:pPr>
      <w:r w:rsidRPr="00B556DD">
        <w:rPr>
          <w:rFonts w:ascii="Arial" w:hAnsi="Arial" w:cs="Arial"/>
          <w:b/>
          <w:bCs/>
          <w:color w:val="002060"/>
          <w:sz w:val="24"/>
          <w:szCs w:val="24"/>
        </w:rPr>
        <w:t>MODULE ASSESSMENT MEETING (MAM)</w:t>
      </w:r>
    </w:p>
    <w:p w14:paraId="13EA5E75" w14:textId="77777777" w:rsidR="00826B00" w:rsidRPr="005E194F" w:rsidRDefault="00826B00" w:rsidP="00826B00">
      <w:pPr>
        <w:pStyle w:val="paragraph"/>
        <w:spacing w:before="0" w:beforeAutospacing="0" w:after="0" w:afterAutospacing="0"/>
        <w:jc w:val="center"/>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Terms of Reference</w:t>
      </w:r>
      <w:r w:rsidRPr="005E194F">
        <w:rPr>
          <w:rStyle w:val="eop"/>
          <w:rFonts w:ascii="Arial" w:hAnsi="Arial" w:cs="Arial"/>
          <w:color w:val="002060"/>
        </w:rPr>
        <w:t> </w:t>
      </w:r>
    </w:p>
    <w:p w14:paraId="213678D6" w14:textId="77777777" w:rsidR="00826B00" w:rsidRPr="005E194F" w:rsidRDefault="00826B00" w:rsidP="00826B00">
      <w:pPr>
        <w:pStyle w:val="paragraph"/>
        <w:spacing w:before="0" w:beforeAutospacing="0" w:after="0" w:afterAutospacing="0"/>
        <w:jc w:val="center"/>
        <w:textAlignment w:val="baseline"/>
        <w:rPr>
          <w:rFonts w:ascii="Segoe UI" w:hAnsi="Segoe UI" w:cs="Segoe UI"/>
          <w:color w:val="002060"/>
          <w:sz w:val="18"/>
          <w:szCs w:val="18"/>
        </w:rPr>
      </w:pPr>
      <w:r w:rsidRPr="005E194F">
        <w:rPr>
          <w:rStyle w:val="eop"/>
          <w:rFonts w:ascii="Arial" w:hAnsi="Arial" w:cs="Arial"/>
          <w:color w:val="002060"/>
        </w:rPr>
        <w:t> </w:t>
      </w:r>
    </w:p>
    <w:p w14:paraId="41C66469"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 xml:space="preserve">The Module Assessment Meeting (formally known as a Pre-CAB) exists to quality assure the performance of every course module and allow corrective action to be taken, should it be appropriate, prior to the Course Assessment Meeting (CAM). The terms of reference for a MAM are as </w:t>
      </w:r>
      <w:proofErr w:type="gramStart"/>
      <w:r w:rsidRPr="005E194F">
        <w:rPr>
          <w:rStyle w:val="normaltextrun"/>
          <w:rFonts w:ascii="Arial" w:eastAsiaTheme="majorEastAsia" w:hAnsi="Arial" w:cs="Arial"/>
          <w:color w:val="002060"/>
        </w:rPr>
        <w:t>follows;</w:t>
      </w:r>
      <w:proofErr w:type="gramEnd"/>
      <w:r w:rsidRPr="005E194F">
        <w:rPr>
          <w:rStyle w:val="eop"/>
          <w:rFonts w:ascii="Arial" w:hAnsi="Arial" w:cs="Arial"/>
          <w:color w:val="002060"/>
        </w:rPr>
        <w:t> </w:t>
      </w:r>
    </w:p>
    <w:p w14:paraId="7306F299"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6C95CB58" w14:textId="77777777" w:rsidR="00826B00" w:rsidRPr="005E194F" w:rsidRDefault="00826B00" w:rsidP="00826B00">
      <w:pPr>
        <w:pStyle w:val="paragraph"/>
        <w:numPr>
          <w:ilvl w:val="0"/>
          <w:numId w:val="7"/>
        </w:numPr>
        <w:spacing w:before="0" w:beforeAutospacing="0" w:after="0" w:afterAutospacing="0"/>
        <w:textAlignment w:val="baseline"/>
        <w:rPr>
          <w:rFonts w:ascii="Arial" w:hAnsi="Arial" w:cs="Arial"/>
          <w:color w:val="002060"/>
          <w:sz w:val="28"/>
          <w:szCs w:val="28"/>
        </w:rPr>
      </w:pPr>
      <w:r w:rsidRPr="005E194F">
        <w:rPr>
          <w:rStyle w:val="normaltextrun"/>
          <w:rFonts w:ascii="Arial" w:eastAsiaTheme="majorEastAsia" w:hAnsi="Arial" w:cs="Arial"/>
          <w:color w:val="002060"/>
          <w:shd w:val="clear" w:color="auto" w:fill="FFFFFF"/>
        </w:rPr>
        <w:t>To allow Schools to check all module marks are present and correct before individual student profiles are considered at the CAM.</w:t>
      </w:r>
      <w:r w:rsidRPr="005E194F">
        <w:rPr>
          <w:rStyle w:val="eop"/>
          <w:rFonts w:ascii="Arial" w:hAnsi="Arial" w:cs="Arial"/>
          <w:color w:val="002060"/>
        </w:rPr>
        <w:t> </w:t>
      </w:r>
    </w:p>
    <w:p w14:paraId="49A6E13C" w14:textId="77777777" w:rsidR="00826B00" w:rsidRPr="005E194F" w:rsidRDefault="00826B00" w:rsidP="00826B00">
      <w:pPr>
        <w:pStyle w:val="paragraph"/>
        <w:numPr>
          <w:ilvl w:val="0"/>
          <w:numId w:val="7"/>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 xml:space="preserve">To </w:t>
      </w:r>
      <w:r w:rsidRPr="005E194F">
        <w:rPr>
          <w:rStyle w:val="normaltextrun"/>
          <w:rFonts w:ascii="Arial" w:eastAsiaTheme="majorEastAsia" w:hAnsi="Arial" w:cs="Arial"/>
          <w:color w:val="002060"/>
          <w:shd w:val="clear" w:color="auto" w:fill="FFFFFF"/>
        </w:rPr>
        <w:t>evaluate and scrutinise Module Mark Analysis Reports to</w:t>
      </w:r>
      <w:r w:rsidRPr="005E194F">
        <w:rPr>
          <w:rStyle w:val="normaltextrun"/>
          <w:rFonts w:ascii="Arial" w:eastAsiaTheme="majorEastAsia" w:hAnsi="Arial" w:cs="Arial"/>
          <w:color w:val="002060"/>
        </w:rPr>
        <w:t xml:space="preserve"> consider the relative performance of a module over time, where data is available. </w:t>
      </w:r>
      <w:r w:rsidRPr="005E194F">
        <w:rPr>
          <w:rStyle w:val="eop"/>
          <w:rFonts w:ascii="Arial" w:hAnsi="Arial" w:cs="Arial"/>
          <w:color w:val="002060"/>
        </w:rPr>
        <w:t> </w:t>
      </w:r>
    </w:p>
    <w:p w14:paraId="221B94CA" w14:textId="77777777" w:rsidR="00826B00" w:rsidRPr="005E194F" w:rsidRDefault="00826B00" w:rsidP="00826B00">
      <w:pPr>
        <w:pStyle w:val="paragraph"/>
        <w:numPr>
          <w:ilvl w:val="0"/>
          <w:numId w:val="7"/>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rPr>
        <w:t>To evaluate any discernible trends based on agreed criteria.</w:t>
      </w:r>
      <w:r w:rsidRPr="005E194F">
        <w:rPr>
          <w:rStyle w:val="eop"/>
          <w:rFonts w:ascii="Arial" w:hAnsi="Arial" w:cs="Arial"/>
          <w:color w:val="002060"/>
        </w:rPr>
        <w:t> </w:t>
      </w:r>
    </w:p>
    <w:p w14:paraId="1727C2A1" w14:textId="77777777" w:rsidR="00826B00" w:rsidRPr="005E194F" w:rsidRDefault="00826B00" w:rsidP="00826B00">
      <w:pPr>
        <w:pStyle w:val="paragraph"/>
        <w:numPr>
          <w:ilvl w:val="0"/>
          <w:numId w:val="7"/>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shd w:val="clear" w:color="auto" w:fill="FFFFFF"/>
        </w:rPr>
        <w:t>To identify and record any anomalies in module marks in accordance with past performance. If anomalies are found, to provide an opportunity for scaling adjustment or moderation review, if appropriate and recommend any module improvements needed.</w:t>
      </w:r>
      <w:r w:rsidRPr="005E194F">
        <w:rPr>
          <w:rStyle w:val="eop"/>
          <w:rFonts w:ascii="Arial" w:hAnsi="Arial" w:cs="Arial"/>
          <w:color w:val="002060"/>
        </w:rPr>
        <w:t> </w:t>
      </w:r>
    </w:p>
    <w:p w14:paraId="6B626BA2" w14:textId="77777777" w:rsidR="00826B00" w:rsidRPr="005E194F" w:rsidRDefault="00826B00" w:rsidP="00826B00">
      <w:pPr>
        <w:pStyle w:val="paragraph"/>
        <w:numPr>
          <w:ilvl w:val="0"/>
          <w:numId w:val="7"/>
        </w:numPr>
        <w:spacing w:before="0" w:beforeAutospacing="0" w:after="0" w:afterAutospacing="0"/>
        <w:textAlignment w:val="baseline"/>
        <w:rPr>
          <w:rFonts w:ascii="Arial" w:hAnsi="Arial" w:cs="Arial"/>
          <w:color w:val="002060"/>
        </w:rPr>
      </w:pPr>
      <w:r w:rsidRPr="005E194F">
        <w:rPr>
          <w:rStyle w:val="normaltextrun"/>
          <w:rFonts w:ascii="Arial" w:eastAsiaTheme="majorEastAsia" w:hAnsi="Arial" w:cs="Arial"/>
          <w:color w:val="002060"/>
          <w:shd w:val="clear" w:color="auto" w:fill="FFFFFF"/>
        </w:rPr>
        <w:t xml:space="preserve">To identify which modules may not be </w:t>
      </w:r>
      <w:r w:rsidRPr="005E194F">
        <w:rPr>
          <w:rStyle w:val="normaltextrun"/>
          <w:rFonts w:ascii="Arial" w:eastAsiaTheme="majorEastAsia" w:hAnsi="Arial" w:cs="Arial"/>
          <w:color w:val="002060"/>
        </w:rPr>
        <w:t>considered for potential</w:t>
      </w:r>
      <w:r w:rsidRPr="005E194F">
        <w:rPr>
          <w:rStyle w:val="normaltextrun"/>
          <w:rFonts w:ascii="Arial" w:eastAsiaTheme="majorEastAsia" w:hAnsi="Arial" w:cs="Arial"/>
          <w:color w:val="002060"/>
          <w:shd w:val="clear" w:color="auto" w:fill="FFFFFF"/>
        </w:rPr>
        <w:t xml:space="preserve"> scaling due to PSRB reasons. </w:t>
      </w:r>
      <w:r w:rsidRPr="005E194F">
        <w:rPr>
          <w:rStyle w:val="eop"/>
          <w:rFonts w:ascii="Arial" w:hAnsi="Arial" w:cs="Arial"/>
          <w:color w:val="002060"/>
        </w:rPr>
        <w:t> </w:t>
      </w:r>
    </w:p>
    <w:p w14:paraId="39C81B31"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4CC7EBA9"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2CA88976"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Membership </w:t>
      </w:r>
      <w:r w:rsidRPr="005E194F">
        <w:rPr>
          <w:rStyle w:val="eop"/>
          <w:rFonts w:ascii="Arial" w:hAnsi="Arial" w:cs="Arial"/>
          <w:color w:val="002060"/>
        </w:rPr>
        <w:t> </w:t>
      </w:r>
    </w:p>
    <w:p w14:paraId="58AE5041"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 xml:space="preserve">The membership of each MAM will normally </w:t>
      </w:r>
      <w:proofErr w:type="gramStart"/>
      <w:r w:rsidRPr="005E194F">
        <w:rPr>
          <w:rStyle w:val="normaltextrun"/>
          <w:rFonts w:ascii="Arial" w:eastAsiaTheme="majorEastAsia" w:hAnsi="Arial" w:cs="Arial"/>
          <w:color w:val="002060"/>
        </w:rPr>
        <w:t>comprise;</w:t>
      </w:r>
      <w:proofErr w:type="gramEnd"/>
      <w:r w:rsidRPr="005E194F">
        <w:rPr>
          <w:rStyle w:val="normaltextrun"/>
          <w:rFonts w:ascii="Arial" w:eastAsiaTheme="majorEastAsia" w:hAnsi="Arial" w:cs="Arial"/>
          <w:color w:val="002060"/>
        </w:rPr>
        <w:t> </w:t>
      </w:r>
      <w:r w:rsidRPr="005E194F">
        <w:rPr>
          <w:rStyle w:val="eop"/>
          <w:rFonts w:ascii="Arial" w:hAnsi="Arial" w:cs="Arial"/>
          <w:color w:val="002060"/>
        </w:rPr>
        <w:t> </w:t>
      </w:r>
    </w:p>
    <w:p w14:paraId="3249A608"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4E734145" w14:textId="77777777" w:rsidR="00826B00" w:rsidRPr="005E194F" w:rsidRDefault="00826B00" w:rsidP="00826B00">
      <w:pPr>
        <w:pStyle w:val="paragraph"/>
        <w:numPr>
          <w:ilvl w:val="0"/>
          <w:numId w:val="3"/>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 xml:space="preserve">The Chair nominated by the Dean of School (academic staff member), who will be independent of the course being </w:t>
      </w:r>
      <w:proofErr w:type="gramStart"/>
      <w:r w:rsidRPr="005E194F">
        <w:rPr>
          <w:rStyle w:val="normaltextrun"/>
          <w:rFonts w:ascii="Arial" w:eastAsiaTheme="majorEastAsia" w:hAnsi="Arial" w:cs="Arial"/>
          <w:color w:val="002060"/>
        </w:rPr>
        <w:t>considered;</w:t>
      </w:r>
      <w:proofErr w:type="gramEnd"/>
      <w:r w:rsidRPr="005E194F">
        <w:rPr>
          <w:rStyle w:val="eop"/>
          <w:rFonts w:ascii="Arial" w:hAnsi="Arial" w:cs="Arial"/>
          <w:color w:val="002060"/>
        </w:rPr>
        <w:t> </w:t>
      </w:r>
    </w:p>
    <w:p w14:paraId="369BCF08" w14:textId="77777777" w:rsidR="00826B00" w:rsidRPr="005E194F" w:rsidRDefault="00826B00" w:rsidP="00826B00">
      <w:pPr>
        <w:pStyle w:val="paragraph"/>
        <w:numPr>
          <w:ilvl w:val="0"/>
          <w:numId w:val="3"/>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One Associate Dean (AD) or Director of Teaching and Learning (</w:t>
      </w:r>
      <w:proofErr w:type="spellStart"/>
      <w:r w:rsidRPr="005E194F">
        <w:rPr>
          <w:rStyle w:val="normaltextrun"/>
          <w:rFonts w:ascii="Arial" w:eastAsiaTheme="majorEastAsia" w:hAnsi="Arial" w:cs="Arial"/>
          <w:color w:val="002060"/>
        </w:rPr>
        <w:t>DoTL</w:t>
      </w:r>
      <w:proofErr w:type="spellEnd"/>
      <w:r w:rsidRPr="005E194F">
        <w:rPr>
          <w:rStyle w:val="normaltextrun"/>
          <w:rFonts w:ascii="Arial" w:eastAsiaTheme="majorEastAsia" w:hAnsi="Arial" w:cs="Arial"/>
          <w:color w:val="002060"/>
        </w:rPr>
        <w:t>)</w:t>
      </w:r>
      <w:r w:rsidRPr="005E194F">
        <w:rPr>
          <w:rStyle w:val="eop"/>
          <w:rFonts w:ascii="Arial" w:hAnsi="Arial" w:cs="Arial"/>
          <w:color w:val="002060"/>
        </w:rPr>
        <w:t> </w:t>
      </w:r>
    </w:p>
    <w:p w14:paraId="12622D04" w14:textId="77777777" w:rsidR="00826B00" w:rsidRPr="005E194F" w:rsidRDefault="00826B00" w:rsidP="00826B00">
      <w:pPr>
        <w:pStyle w:val="paragraph"/>
        <w:numPr>
          <w:ilvl w:val="0"/>
          <w:numId w:val="3"/>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One additional academic who is a subject specialist for the area, usually the subject area lead or equivalent. This could be the External Examiner. </w:t>
      </w:r>
      <w:r w:rsidRPr="005E194F">
        <w:rPr>
          <w:rStyle w:val="eop"/>
          <w:rFonts w:ascii="Arial" w:hAnsi="Arial" w:cs="Arial"/>
          <w:color w:val="002060"/>
        </w:rPr>
        <w:t> </w:t>
      </w:r>
    </w:p>
    <w:p w14:paraId="5B65B464" w14:textId="77777777" w:rsidR="00826B00" w:rsidRPr="005E194F" w:rsidRDefault="00826B00" w:rsidP="00826B00">
      <w:pPr>
        <w:pStyle w:val="paragraph"/>
        <w:numPr>
          <w:ilvl w:val="0"/>
          <w:numId w:val="4"/>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Module leaders, to present the findings of the report </w:t>
      </w:r>
      <w:r w:rsidRPr="005E194F">
        <w:rPr>
          <w:rStyle w:val="eop"/>
          <w:rFonts w:ascii="Arial" w:hAnsi="Arial" w:cs="Arial"/>
          <w:color w:val="002060"/>
        </w:rPr>
        <w:t> </w:t>
      </w:r>
    </w:p>
    <w:p w14:paraId="67C6342C" w14:textId="77777777" w:rsidR="00826B00" w:rsidRPr="005E194F" w:rsidRDefault="00826B00" w:rsidP="00826B00">
      <w:pPr>
        <w:pStyle w:val="paragraph"/>
        <w:spacing w:before="0" w:beforeAutospacing="0" w:after="0" w:afterAutospacing="0"/>
        <w:ind w:left="720"/>
        <w:textAlignment w:val="baseline"/>
        <w:rPr>
          <w:rFonts w:ascii="Segoe UI" w:hAnsi="Segoe UI" w:cs="Segoe UI"/>
          <w:color w:val="002060"/>
          <w:sz w:val="18"/>
          <w:szCs w:val="18"/>
        </w:rPr>
      </w:pPr>
      <w:r w:rsidRPr="005E194F">
        <w:rPr>
          <w:rStyle w:val="eop"/>
          <w:rFonts w:ascii="Arial" w:hAnsi="Arial" w:cs="Arial"/>
          <w:color w:val="002060"/>
        </w:rPr>
        <w:t> </w:t>
      </w:r>
    </w:p>
    <w:p w14:paraId="39CC5FA4"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In attendance </w:t>
      </w:r>
      <w:r w:rsidRPr="005E194F">
        <w:rPr>
          <w:rStyle w:val="eop"/>
          <w:rFonts w:ascii="Arial" w:hAnsi="Arial" w:cs="Arial"/>
          <w:color w:val="002060"/>
        </w:rPr>
        <w:t> </w:t>
      </w:r>
    </w:p>
    <w:p w14:paraId="707DE061" w14:textId="77777777" w:rsidR="00826B00" w:rsidRPr="005E194F" w:rsidRDefault="00826B00" w:rsidP="00826B00">
      <w:pPr>
        <w:pStyle w:val="paragraph"/>
        <w:numPr>
          <w:ilvl w:val="0"/>
          <w:numId w:val="5"/>
        </w:numPr>
        <w:spacing w:before="0" w:beforeAutospacing="0" w:after="0" w:afterAutospacing="0"/>
        <w:ind w:left="1080" w:firstLine="0"/>
        <w:textAlignment w:val="baseline"/>
        <w:rPr>
          <w:rFonts w:ascii="Arial" w:hAnsi="Arial" w:cs="Arial"/>
          <w:color w:val="002060"/>
        </w:rPr>
      </w:pPr>
      <w:r w:rsidRPr="005E194F">
        <w:rPr>
          <w:rStyle w:val="normaltextrun"/>
          <w:rFonts w:ascii="Arial" w:eastAsiaTheme="majorEastAsia" w:hAnsi="Arial" w:cs="Arial"/>
          <w:color w:val="002060"/>
        </w:rPr>
        <w:t xml:space="preserve">A member of the </w:t>
      </w:r>
      <w:proofErr w:type="gramStart"/>
      <w:r w:rsidRPr="005E194F">
        <w:rPr>
          <w:rStyle w:val="normaltextrun"/>
          <w:rFonts w:ascii="Arial" w:eastAsiaTheme="majorEastAsia" w:hAnsi="Arial" w:cs="Arial"/>
          <w:color w:val="002060"/>
        </w:rPr>
        <w:t>School</w:t>
      </w:r>
      <w:proofErr w:type="gramEnd"/>
      <w:r w:rsidRPr="005E194F">
        <w:rPr>
          <w:rStyle w:val="normaltextrun"/>
          <w:rFonts w:ascii="Arial" w:eastAsiaTheme="majorEastAsia" w:hAnsi="Arial" w:cs="Arial"/>
          <w:color w:val="002060"/>
        </w:rPr>
        <w:t xml:space="preserve"> professional services team will take an action log to record the MAM’s decisions;</w:t>
      </w:r>
      <w:r w:rsidRPr="005E194F">
        <w:rPr>
          <w:rStyle w:val="eop"/>
          <w:rFonts w:ascii="Arial" w:hAnsi="Arial" w:cs="Arial"/>
          <w:color w:val="002060"/>
        </w:rPr>
        <w:t> </w:t>
      </w:r>
    </w:p>
    <w:p w14:paraId="2815E638" w14:textId="77777777" w:rsidR="00826B00" w:rsidRPr="005E194F" w:rsidRDefault="00826B00" w:rsidP="00826B00">
      <w:pPr>
        <w:pStyle w:val="paragraph"/>
        <w:spacing w:before="0" w:beforeAutospacing="0" w:after="0" w:afterAutospacing="0"/>
        <w:ind w:left="360"/>
        <w:textAlignment w:val="baseline"/>
        <w:rPr>
          <w:rFonts w:ascii="Segoe UI" w:hAnsi="Segoe UI" w:cs="Segoe UI"/>
          <w:color w:val="002060"/>
          <w:sz w:val="18"/>
          <w:szCs w:val="18"/>
        </w:rPr>
      </w:pPr>
      <w:r w:rsidRPr="005E194F">
        <w:rPr>
          <w:rStyle w:val="eop"/>
          <w:rFonts w:ascii="Arial" w:hAnsi="Arial" w:cs="Arial"/>
          <w:color w:val="002060"/>
        </w:rPr>
        <w:t> </w:t>
      </w:r>
    </w:p>
    <w:p w14:paraId="6B2DCB48"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t>Quorum</w:t>
      </w:r>
      <w:r w:rsidRPr="005E194F">
        <w:rPr>
          <w:rStyle w:val="eop"/>
          <w:rFonts w:ascii="Arial" w:hAnsi="Arial" w:cs="Arial"/>
          <w:color w:val="002060"/>
        </w:rPr>
        <w:t> </w:t>
      </w:r>
    </w:p>
    <w:p w14:paraId="56DC7A4C"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The Chair, Module Leader and at least one other academic should be in attendance for the MAM to be quorate. In all other cases, the MAM may not proceed where it is not quorate.</w:t>
      </w:r>
      <w:r w:rsidRPr="005E194F">
        <w:rPr>
          <w:rStyle w:val="eop"/>
          <w:rFonts w:ascii="Arial" w:hAnsi="Arial" w:cs="Arial"/>
          <w:color w:val="002060"/>
        </w:rPr>
        <w:t> </w:t>
      </w:r>
    </w:p>
    <w:p w14:paraId="634C9A3C"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0CC5EDD4"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b/>
          <w:bCs/>
          <w:color w:val="002060"/>
        </w:rPr>
        <w:lastRenderedPageBreak/>
        <w:t>Mode of Operation </w:t>
      </w:r>
      <w:r w:rsidRPr="005E194F">
        <w:rPr>
          <w:rStyle w:val="eop"/>
          <w:rFonts w:ascii="Arial" w:hAnsi="Arial" w:cs="Arial"/>
          <w:color w:val="002060"/>
        </w:rPr>
        <w:t> </w:t>
      </w:r>
    </w:p>
    <w:p w14:paraId="2041A56D" w14:textId="77777777" w:rsidR="00826B00" w:rsidRPr="005E194F" w:rsidRDefault="00826B00" w:rsidP="00826B00">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eastAsiaTheme="majorEastAsia" w:hAnsi="Arial" w:cs="Arial"/>
          <w:color w:val="002060"/>
        </w:rPr>
        <w:t>Each School is responsible for the arrangements and conduct of their MAM meetings and must allocate an administrator to record decisions.</w:t>
      </w:r>
      <w:r w:rsidRPr="005E194F">
        <w:rPr>
          <w:rStyle w:val="eop"/>
          <w:rFonts w:ascii="Arial" w:hAnsi="Arial" w:cs="Arial"/>
          <w:color w:val="002060"/>
        </w:rPr>
        <w:t> </w:t>
      </w:r>
    </w:p>
    <w:p w14:paraId="310D01DD" w14:textId="77777777" w:rsidR="002A6717" w:rsidRDefault="002A6717"/>
    <w:sectPr w:rsidR="002A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B3F"/>
    <w:multiLevelType w:val="multilevel"/>
    <w:tmpl w:val="1B6C4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1084B"/>
    <w:multiLevelType w:val="hybridMultilevel"/>
    <w:tmpl w:val="CA407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DF2E82"/>
    <w:multiLevelType w:val="multilevel"/>
    <w:tmpl w:val="D9041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04E8D"/>
    <w:multiLevelType w:val="multilevel"/>
    <w:tmpl w:val="5726B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C7E87"/>
    <w:multiLevelType w:val="hybridMultilevel"/>
    <w:tmpl w:val="BC5A6D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E1433F"/>
    <w:multiLevelType w:val="multilevel"/>
    <w:tmpl w:val="13D66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71FDA"/>
    <w:multiLevelType w:val="multilevel"/>
    <w:tmpl w:val="2C22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84145">
    <w:abstractNumId w:val="0"/>
  </w:num>
  <w:num w:numId="2" w16cid:durableId="1181121588">
    <w:abstractNumId w:val="6"/>
  </w:num>
  <w:num w:numId="3" w16cid:durableId="2001735957">
    <w:abstractNumId w:val="3"/>
  </w:num>
  <w:num w:numId="4" w16cid:durableId="1686324622">
    <w:abstractNumId w:val="5"/>
  </w:num>
  <w:num w:numId="5" w16cid:durableId="1738747390">
    <w:abstractNumId w:val="2"/>
  </w:num>
  <w:num w:numId="6" w16cid:durableId="512690414">
    <w:abstractNumId w:val="4"/>
  </w:num>
  <w:num w:numId="7" w16cid:durableId="187533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00"/>
    <w:rsid w:val="00223EFF"/>
    <w:rsid w:val="0026382B"/>
    <w:rsid w:val="002A6717"/>
    <w:rsid w:val="002A7B1C"/>
    <w:rsid w:val="0082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980B"/>
  <w15:chartTrackingRefBased/>
  <w15:docId w15:val="{1CE94680-44C1-42F8-8EA5-A70B53AA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00"/>
    <w:rPr>
      <w:kern w:val="0"/>
      <w14:ligatures w14:val="none"/>
    </w:rPr>
  </w:style>
  <w:style w:type="paragraph" w:styleId="Heading1">
    <w:name w:val="heading 1"/>
    <w:basedOn w:val="Normal"/>
    <w:next w:val="Normal"/>
    <w:link w:val="Heading1Char"/>
    <w:uiPriority w:val="9"/>
    <w:qFormat/>
    <w:rsid w:val="00826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6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6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B00"/>
    <w:rPr>
      <w:rFonts w:eastAsiaTheme="majorEastAsia" w:cstheme="majorBidi"/>
      <w:color w:val="272727" w:themeColor="text1" w:themeTint="D8"/>
    </w:rPr>
  </w:style>
  <w:style w:type="paragraph" w:styleId="Title">
    <w:name w:val="Title"/>
    <w:basedOn w:val="Normal"/>
    <w:next w:val="Normal"/>
    <w:link w:val="TitleChar"/>
    <w:uiPriority w:val="10"/>
    <w:qFormat/>
    <w:rsid w:val="00826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B00"/>
    <w:pPr>
      <w:spacing w:before="160"/>
      <w:jc w:val="center"/>
    </w:pPr>
    <w:rPr>
      <w:i/>
      <w:iCs/>
      <w:color w:val="404040" w:themeColor="text1" w:themeTint="BF"/>
    </w:rPr>
  </w:style>
  <w:style w:type="character" w:customStyle="1" w:styleId="QuoteChar">
    <w:name w:val="Quote Char"/>
    <w:basedOn w:val="DefaultParagraphFont"/>
    <w:link w:val="Quote"/>
    <w:uiPriority w:val="29"/>
    <w:rsid w:val="00826B00"/>
    <w:rPr>
      <w:i/>
      <w:iCs/>
      <w:color w:val="404040" w:themeColor="text1" w:themeTint="BF"/>
    </w:rPr>
  </w:style>
  <w:style w:type="paragraph" w:styleId="ListParagraph">
    <w:name w:val="List Paragraph"/>
    <w:basedOn w:val="Normal"/>
    <w:uiPriority w:val="34"/>
    <w:qFormat/>
    <w:rsid w:val="00826B00"/>
    <w:pPr>
      <w:ind w:left="720"/>
      <w:contextualSpacing/>
    </w:pPr>
  </w:style>
  <w:style w:type="character" w:styleId="IntenseEmphasis">
    <w:name w:val="Intense Emphasis"/>
    <w:basedOn w:val="DefaultParagraphFont"/>
    <w:uiPriority w:val="21"/>
    <w:qFormat/>
    <w:rsid w:val="00826B00"/>
    <w:rPr>
      <w:i/>
      <w:iCs/>
      <w:color w:val="0F4761" w:themeColor="accent1" w:themeShade="BF"/>
    </w:rPr>
  </w:style>
  <w:style w:type="paragraph" w:styleId="IntenseQuote">
    <w:name w:val="Intense Quote"/>
    <w:basedOn w:val="Normal"/>
    <w:next w:val="Normal"/>
    <w:link w:val="IntenseQuoteChar"/>
    <w:uiPriority w:val="30"/>
    <w:qFormat/>
    <w:rsid w:val="00826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00"/>
    <w:rPr>
      <w:i/>
      <w:iCs/>
      <w:color w:val="0F4761" w:themeColor="accent1" w:themeShade="BF"/>
    </w:rPr>
  </w:style>
  <w:style w:type="character" w:styleId="IntenseReference">
    <w:name w:val="Intense Reference"/>
    <w:basedOn w:val="DefaultParagraphFont"/>
    <w:uiPriority w:val="32"/>
    <w:qFormat/>
    <w:rsid w:val="00826B00"/>
    <w:rPr>
      <w:b/>
      <w:bCs/>
      <w:smallCaps/>
      <w:color w:val="0F4761" w:themeColor="accent1" w:themeShade="BF"/>
      <w:spacing w:val="5"/>
    </w:rPr>
  </w:style>
  <w:style w:type="paragraph" w:styleId="NoSpacing">
    <w:name w:val="No Spacing"/>
    <w:link w:val="NoSpacingChar"/>
    <w:uiPriority w:val="1"/>
    <w:qFormat/>
    <w:rsid w:val="00826B00"/>
    <w:pPr>
      <w:spacing w:after="0" w:line="240" w:lineRule="auto"/>
    </w:pPr>
    <w:rPr>
      <w:kern w:val="0"/>
      <w14:ligatures w14:val="none"/>
    </w:rPr>
  </w:style>
  <w:style w:type="character" w:customStyle="1" w:styleId="normaltextrun">
    <w:name w:val="normaltextrun"/>
    <w:basedOn w:val="DefaultParagraphFont"/>
    <w:rsid w:val="00826B00"/>
  </w:style>
  <w:style w:type="paragraph" w:customStyle="1" w:styleId="paragraph">
    <w:name w:val="paragraph"/>
    <w:basedOn w:val="Normal"/>
    <w:rsid w:val="00826B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826B00"/>
    <w:rPr>
      <w:kern w:val="0"/>
      <w14:ligatures w14:val="none"/>
    </w:rPr>
  </w:style>
  <w:style w:type="character" w:customStyle="1" w:styleId="eop">
    <w:name w:val="eop"/>
    <w:basedOn w:val="DefaultParagraphFont"/>
    <w:rsid w:val="0082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1</cp:revision>
  <dcterms:created xsi:type="dcterms:W3CDTF">2024-07-04T14:01:00Z</dcterms:created>
  <dcterms:modified xsi:type="dcterms:W3CDTF">2024-07-04T14:02:00Z</dcterms:modified>
</cp:coreProperties>
</file>