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BAD8" w14:textId="10491C20" w:rsidR="00DA3EBD" w:rsidRDefault="00DA3EBD" w:rsidP="00DE0BD6">
      <w:pPr>
        <w:rPr>
          <w:rFonts w:ascii="Arial" w:hAnsi="Arial" w:cs="Arial"/>
          <w:b/>
          <w:bCs/>
          <w:color w:val="002060"/>
          <w:sz w:val="24"/>
          <w:szCs w:val="24"/>
        </w:rPr>
      </w:pPr>
      <w:r w:rsidRPr="008F71FF">
        <w:rPr>
          <w:rFonts w:ascii="Arial" w:hAnsi="Arial" w:cs="Arial"/>
          <w:b/>
          <w:bCs/>
          <w:color w:val="002060"/>
          <w:sz w:val="24"/>
          <w:szCs w:val="24"/>
        </w:rPr>
        <w:t>EC Applications and Evidence Requirements</w:t>
      </w:r>
    </w:p>
    <w:p w14:paraId="44603AA7" w14:textId="6C884943" w:rsidR="00106C86" w:rsidRDefault="00106C86" w:rsidP="00DE0BD6">
      <w:pPr>
        <w:rPr>
          <w:rFonts w:ascii="Arial" w:hAnsi="Arial" w:cs="Arial"/>
          <w:color w:val="002060"/>
          <w:sz w:val="24"/>
          <w:szCs w:val="24"/>
        </w:rPr>
      </w:pPr>
    </w:p>
    <w:p w14:paraId="0E88CD3B" w14:textId="493654CE" w:rsidR="00DE0BD6" w:rsidRPr="008F71FF" w:rsidRDefault="00DE0BD6" w:rsidP="00DE0BD6">
      <w:pPr>
        <w:rPr>
          <w:rFonts w:ascii="Arial" w:hAnsi="Arial" w:cs="Arial"/>
          <w:color w:val="002060"/>
          <w:sz w:val="24"/>
          <w:szCs w:val="24"/>
        </w:rPr>
      </w:pPr>
      <w:r w:rsidRPr="008F71FF">
        <w:rPr>
          <w:rFonts w:ascii="Arial" w:hAnsi="Arial" w:cs="Arial"/>
          <w:color w:val="002060"/>
          <w:sz w:val="24"/>
          <w:szCs w:val="24"/>
        </w:rPr>
        <w:t xml:space="preserve">Please </w:t>
      </w:r>
      <w:r w:rsidR="00F37529" w:rsidRPr="008F71FF">
        <w:rPr>
          <w:rFonts w:ascii="Arial" w:hAnsi="Arial" w:cs="Arial"/>
          <w:color w:val="002060"/>
          <w:sz w:val="24"/>
          <w:szCs w:val="24"/>
        </w:rPr>
        <w:t xml:space="preserve">undertake </w:t>
      </w:r>
      <w:r w:rsidRPr="008F71FF">
        <w:rPr>
          <w:rFonts w:ascii="Arial" w:hAnsi="Arial" w:cs="Arial"/>
          <w:color w:val="002060"/>
          <w:sz w:val="24"/>
          <w:szCs w:val="24"/>
        </w:rPr>
        <w:t xml:space="preserve">and </w:t>
      </w:r>
      <w:r w:rsidR="00F37529" w:rsidRPr="008F71FF">
        <w:rPr>
          <w:rFonts w:ascii="Arial" w:hAnsi="Arial" w:cs="Arial"/>
          <w:color w:val="002060"/>
          <w:sz w:val="24"/>
          <w:szCs w:val="24"/>
        </w:rPr>
        <w:t xml:space="preserve">submit </w:t>
      </w:r>
      <w:r w:rsidRPr="008F71FF">
        <w:rPr>
          <w:rFonts w:ascii="Arial" w:hAnsi="Arial" w:cs="Arial"/>
          <w:color w:val="002060"/>
          <w:sz w:val="24"/>
          <w:szCs w:val="24"/>
        </w:rPr>
        <w:t xml:space="preserve">your assessments following the usual procedure. The University </w:t>
      </w:r>
      <w:r w:rsidR="00BF23B4" w:rsidRPr="008F71FF">
        <w:rPr>
          <w:rFonts w:ascii="Arial" w:hAnsi="Arial" w:cs="Arial"/>
          <w:color w:val="002060"/>
          <w:sz w:val="24"/>
          <w:szCs w:val="24"/>
        </w:rPr>
        <w:t xml:space="preserve">continues </w:t>
      </w:r>
      <w:r w:rsidRPr="008F71FF">
        <w:rPr>
          <w:rFonts w:ascii="Arial" w:hAnsi="Arial" w:cs="Arial"/>
          <w:color w:val="002060"/>
          <w:sz w:val="24"/>
          <w:szCs w:val="24"/>
        </w:rPr>
        <w:t>to operate its extenuating circumstances procedure for assessments. If anything has happened that prevents you completing, submitting or undertaking assessment</w:t>
      </w:r>
      <w:r w:rsidR="0063763F" w:rsidRPr="0063763F">
        <w:rPr>
          <w:rFonts w:ascii="Arial" w:hAnsi="Arial" w:cs="Arial"/>
          <w:color w:val="002060"/>
          <w:sz w:val="24"/>
          <w:szCs w:val="24"/>
        </w:rPr>
        <w:t xml:space="preserve"> </w:t>
      </w:r>
      <w:proofErr w:type="gramStart"/>
      <w:r w:rsidR="0063763F" w:rsidRPr="008F71FF">
        <w:rPr>
          <w:rFonts w:ascii="Arial" w:hAnsi="Arial" w:cs="Arial"/>
          <w:color w:val="002060"/>
          <w:sz w:val="24"/>
          <w:szCs w:val="24"/>
        </w:rPr>
        <w:t>e.g.</w:t>
      </w:r>
      <w:proofErr w:type="gramEnd"/>
      <w:r w:rsidR="0063763F" w:rsidRPr="008F71FF">
        <w:rPr>
          <w:rFonts w:ascii="Arial" w:hAnsi="Arial" w:cs="Arial"/>
          <w:color w:val="002060"/>
          <w:sz w:val="24"/>
          <w:szCs w:val="24"/>
        </w:rPr>
        <w:t xml:space="preserve"> if you are ill, hospitalised, suffer a bereavement, etc.</w:t>
      </w:r>
      <w:r w:rsidRPr="008F71FF">
        <w:rPr>
          <w:rFonts w:ascii="Arial" w:hAnsi="Arial" w:cs="Arial"/>
          <w:color w:val="002060"/>
          <w:sz w:val="24"/>
          <w:szCs w:val="24"/>
        </w:rPr>
        <w:t xml:space="preserve">, you should let us know by submitting extenuating circumstances. This includes anything that relates directly to </w:t>
      </w:r>
      <w:r w:rsidRPr="008F71FF">
        <w:rPr>
          <w:rFonts w:ascii="Arial" w:hAnsi="Arial" w:cs="Arial"/>
          <w:b/>
          <w:bCs/>
          <w:color w:val="002060"/>
          <w:sz w:val="24"/>
          <w:szCs w:val="24"/>
        </w:rPr>
        <w:t>COVID-19.</w:t>
      </w:r>
    </w:p>
    <w:p w14:paraId="3135FBAB" w14:textId="77777777" w:rsidR="00DE0BD6" w:rsidRPr="008F71FF" w:rsidRDefault="00DE0BD6" w:rsidP="00DE0BD6">
      <w:pPr>
        <w:rPr>
          <w:rFonts w:ascii="Arial" w:hAnsi="Arial" w:cs="Arial"/>
          <w:color w:val="002060"/>
          <w:sz w:val="24"/>
          <w:szCs w:val="24"/>
        </w:rPr>
      </w:pPr>
      <w:r w:rsidRPr="008F71FF">
        <w:rPr>
          <w:rFonts w:ascii="Arial" w:hAnsi="Arial" w:cs="Arial"/>
          <w:color w:val="002060"/>
          <w:sz w:val="24"/>
          <w:szCs w:val="24"/>
        </w:rPr>
        <w:t> </w:t>
      </w:r>
    </w:p>
    <w:p w14:paraId="70808056" w14:textId="0E5FE86D" w:rsidR="00DA3EBD" w:rsidRPr="008F71FF" w:rsidRDefault="00DE0BD6" w:rsidP="00DA3EBD">
      <w:pPr>
        <w:rPr>
          <w:rFonts w:ascii="Arial" w:hAnsi="Arial" w:cs="Arial"/>
          <w:color w:val="002060"/>
          <w:sz w:val="24"/>
          <w:szCs w:val="24"/>
        </w:rPr>
      </w:pPr>
      <w:r w:rsidRPr="008F71FF">
        <w:rPr>
          <w:rFonts w:ascii="Arial" w:hAnsi="Arial" w:cs="Arial"/>
          <w:color w:val="002060"/>
          <w:sz w:val="24"/>
          <w:szCs w:val="24"/>
        </w:rPr>
        <w:t xml:space="preserve">Between March and September 2020, the University permitted students to submit an </w:t>
      </w:r>
      <w:r w:rsidR="00BF23B4" w:rsidRPr="008F71FF">
        <w:rPr>
          <w:rFonts w:ascii="Arial" w:hAnsi="Arial" w:cs="Arial"/>
          <w:color w:val="002060"/>
          <w:sz w:val="24"/>
          <w:szCs w:val="24"/>
        </w:rPr>
        <w:t>E</w:t>
      </w:r>
      <w:r w:rsidRPr="008F71FF">
        <w:rPr>
          <w:rFonts w:ascii="Arial" w:hAnsi="Arial" w:cs="Arial"/>
          <w:color w:val="002060"/>
          <w:sz w:val="24"/>
          <w:szCs w:val="24"/>
        </w:rPr>
        <w:t xml:space="preserve">xtenuating </w:t>
      </w:r>
      <w:r w:rsidR="00BF23B4" w:rsidRPr="008F71FF">
        <w:rPr>
          <w:rFonts w:ascii="Arial" w:hAnsi="Arial" w:cs="Arial"/>
          <w:color w:val="002060"/>
          <w:sz w:val="24"/>
          <w:szCs w:val="24"/>
        </w:rPr>
        <w:t>C</w:t>
      </w:r>
      <w:r w:rsidRPr="008F71FF">
        <w:rPr>
          <w:rFonts w:ascii="Arial" w:hAnsi="Arial" w:cs="Arial"/>
          <w:color w:val="002060"/>
          <w:sz w:val="24"/>
          <w:szCs w:val="24"/>
        </w:rPr>
        <w:t xml:space="preserve">ircumstances claim without supporting evidence </w:t>
      </w:r>
      <w:r w:rsidR="00BF23B4" w:rsidRPr="008F71FF">
        <w:rPr>
          <w:rFonts w:ascii="Arial" w:hAnsi="Arial" w:cs="Arial"/>
          <w:color w:val="002060"/>
          <w:sz w:val="24"/>
          <w:szCs w:val="24"/>
        </w:rPr>
        <w:t>as</w:t>
      </w:r>
      <w:r w:rsidR="00FA73B0" w:rsidRPr="008F71FF">
        <w:rPr>
          <w:rFonts w:ascii="Arial" w:hAnsi="Arial" w:cs="Arial"/>
          <w:color w:val="002060"/>
          <w:sz w:val="24"/>
          <w:szCs w:val="24"/>
        </w:rPr>
        <w:t xml:space="preserve"> </w:t>
      </w:r>
      <w:r w:rsidRPr="008F71FF">
        <w:rPr>
          <w:rFonts w:ascii="Arial" w:hAnsi="Arial" w:cs="Arial"/>
          <w:color w:val="002060"/>
          <w:sz w:val="24"/>
          <w:szCs w:val="24"/>
        </w:rPr>
        <w:t xml:space="preserve">the usual support mechanisms were </w:t>
      </w:r>
      <w:r w:rsidR="00FA73B0" w:rsidRPr="008F71FF">
        <w:rPr>
          <w:rFonts w:ascii="Arial" w:hAnsi="Arial" w:cs="Arial"/>
          <w:color w:val="002060"/>
          <w:sz w:val="24"/>
          <w:szCs w:val="24"/>
        </w:rPr>
        <w:t>difficult</w:t>
      </w:r>
      <w:r w:rsidRPr="008F71FF">
        <w:rPr>
          <w:rFonts w:ascii="Arial" w:hAnsi="Arial" w:cs="Arial"/>
          <w:color w:val="002060"/>
          <w:sz w:val="24"/>
          <w:szCs w:val="24"/>
        </w:rPr>
        <w:t xml:space="preserve"> to access during the </w:t>
      </w:r>
      <w:r w:rsidR="00D679EF">
        <w:rPr>
          <w:rFonts w:ascii="Arial" w:hAnsi="Arial" w:cs="Arial"/>
          <w:color w:val="002060"/>
          <w:sz w:val="24"/>
          <w:szCs w:val="24"/>
        </w:rPr>
        <w:t xml:space="preserve">early stages of the </w:t>
      </w:r>
      <w:r w:rsidRPr="008F71FF">
        <w:rPr>
          <w:rFonts w:ascii="Arial" w:hAnsi="Arial" w:cs="Arial"/>
          <w:color w:val="002060"/>
          <w:sz w:val="24"/>
          <w:szCs w:val="24"/>
        </w:rPr>
        <w:t>pandemic</w:t>
      </w:r>
      <w:r w:rsidR="00BF23B4" w:rsidRPr="008F71FF">
        <w:rPr>
          <w:rFonts w:ascii="Arial" w:hAnsi="Arial" w:cs="Arial"/>
          <w:color w:val="002060"/>
          <w:sz w:val="24"/>
          <w:szCs w:val="24"/>
        </w:rPr>
        <w:t xml:space="preserve"> in 2020</w:t>
      </w:r>
      <w:r w:rsidRPr="008F71FF">
        <w:rPr>
          <w:rFonts w:ascii="Arial" w:hAnsi="Arial" w:cs="Arial"/>
          <w:color w:val="002060"/>
          <w:sz w:val="24"/>
          <w:szCs w:val="24"/>
        </w:rPr>
        <w:t>. The University reviewed the</w:t>
      </w:r>
      <w:r w:rsidR="0063763F">
        <w:rPr>
          <w:rFonts w:ascii="Arial" w:hAnsi="Arial" w:cs="Arial"/>
          <w:color w:val="002060"/>
          <w:sz w:val="24"/>
          <w:szCs w:val="24"/>
        </w:rPr>
        <w:t>se</w:t>
      </w:r>
      <w:r w:rsidRPr="008F71FF">
        <w:rPr>
          <w:rFonts w:ascii="Arial" w:hAnsi="Arial" w:cs="Arial"/>
          <w:color w:val="002060"/>
          <w:sz w:val="24"/>
          <w:szCs w:val="24"/>
        </w:rPr>
        <w:t xml:space="preserve"> short-term measures and reinstated its usual regulations</w:t>
      </w:r>
      <w:r w:rsidR="00BF23B4" w:rsidRPr="008F71FF">
        <w:rPr>
          <w:rFonts w:ascii="Arial" w:hAnsi="Arial" w:cs="Arial"/>
          <w:color w:val="002060"/>
          <w:sz w:val="24"/>
          <w:szCs w:val="24"/>
        </w:rPr>
        <w:t xml:space="preserve"> for the academic year 20/21</w:t>
      </w:r>
      <w:r w:rsidRPr="008F71FF">
        <w:rPr>
          <w:rFonts w:ascii="Arial" w:hAnsi="Arial" w:cs="Arial"/>
          <w:color w:val="002060"/>
          <w:sz w:val="24"/>
          <w:szCs w:val="24"/>
        </w:rPr>
        <w:t xml:space="preserve"> Therefore, </w:t>
      </w:r>
      <w:r w:rsidR="00C12E27" w:rsidRPr="008F71FF">
        <w:rPr>
          <w:rFonts w:ascii="Arial" w:hAnsi="Arial" w:cs="Arial"/>
          <w:color w:val="002060"/>
          <w:sz w:val="24"/>
          <w:szCs w:val="24"/>
        </w:rPr>
        <w:t>EC claims f</w:t>
      </w:r>
      <w:r w:rsidR="00C1452D">
        <w:rPr>
          <w:rFonts w:ascii="Arial" w:hAnsi="Arial" w:cs="Arial"/>
          <w:color w:val="002060"/>
          <w:sz w:val="24"/>
          <w:szCs w:val="24"/>
        </w:rPr>
        <w:t>rom</w:t>
      </w:r>
      <w:r w:rsidR="00C12E27" w:rsidRPr="008F71FF">
        <w:rPr>
          <w:rFonts w:ascii="Arial" w:hAnsi="Arial" w:cs="Arial"/>
          <w:color w:val="002060"/>
          <w:sz w:val="24"/>
          <w:szCs w:val="24"/>
        </w:rPr>
        <w:t xml:space="preserve"> the academic year 20/21</w:t>
      </w:r>
      <w:r w:rsidR="00FA73B0" w:rsidRPr="008F71FF">
        <w:rPr>
          <w:rFonts w:ascii="Arial" w:hAnsi="Arial" w:cs="Arial"/>
          <w:color w:val="002060"/>
          <w:sz w:val="24"/>
          <w:szCs w:val="24"/>
        </w:rPr>
        <w:t xml:space="preserve"> </w:t>
      </w:r>
      <w:r w:rsidR="00C1452D">
        <w:rPr>
          <w:rFonts w:ascii="Arial" w:hAnsi="Arial" w:cs="Arial"/>
          <w:color w:val="002060"/>
          <w:sz w:val="24"/>
          <w:szCs w:val="24"/>
        </w:rPr>
        <w:t>onwa</w:t>
      </w:r>
      <w:r w:rsidR="00106C86">
        <w:rPr>
          <w:rFonts w:ascii="Arial" w:hAnsi="Arial" w:cs="Arial"/>
          <w:color w:val="002060"/>
          <w:sz w:val="24"/>
          <w:szCs w:val="24"/>
        </w:rPr>
        <w:t xml:space="preserve">rds </w:t>
      </w:r>
      <w:r w:rsidR="00FA73B0" w:rsidRPr="008F71FF">
        <w:rPr>
          <w:rFonts w:ascii="Arial" w:hAnsi="Arial" w:cs="Arial"/>
          <w:color w:val="002060"/>
          <w:sz w:val="24"/>
          <w:szCs w:val="24"/>
        </w:rPr>
        <w:t>must be supported by evidence</w:t>
      </w:r>
      <w:r w:rsidRPr="008F71FF">
        <w:rPr>
          <w:rFonts w:ascii="Arial" w:hAnsi="Arial" w:cs="Arial"/>
          <w:color w:val="002060"/>
          <w:sz w:val="24"/>
          <w:szCs w:val="24"/>
        </w:rPr>
        <w:t xml:space="preserve">, as per the regulations. </w:t>
      </w:r>
      <w:r w:rsidR="00FA73B0" w:rsidRPr="008F71FF">
        <w:rPr>
          <w:rFonts w:ascii="Arial" w:hAnsi="Arial" w:cs="Arial"/>
          <w:color w:val="002060"/>
          <w:sz w:val="24"/>
          <w:szCs w:val="24"/>
        </w:rPr>
        <w:t xml:space="preserve"> </w:t>
      </w:r>
    </w:p>
    <w:p w14:paraId="5F9F0B93" w14:textId="77777777" w:rsidR="00DA3EBD" w:rsidRPr="008F71FF" w:rsidRDefault="00DA3EBD" w:rsidP="00DA3EBD">
      <w:pPr>
        <w:rPr>
          <w:rFonts w:ascii="Arial" w:hAnsi="Arial" w:cs="Arial"/>
          <w:color w:val="002060"/>
          <w:sz w:val="24"/>
          <w:szCs w:val="24"/>
        </w:rPr>
      </w:pPr>
    </w:p>
    <w:p w14:paraId="4565E369" w14:textId="43D50A84" w:rsidR="00DA3EBD" w:rsidRPr="008F71FF" w:rsidRDefault="00DA3EBD" w:rsidP="00DA3EBD">
      <w:pPr>
        <w:rPr>
          <w:rFonts w:ascii="Arial" w:hAnsi="Arial" w:cs="Arial"/>
          <w:color w:val="002060"/>
          <w:sz w:val="24"/>
          <w:szCs w:val="24"/>
        </w:rPr>
      </w:pPr>
      <w:r w:rsidRPr="008F71FF">
        <w:rPr>
          <w:rFonts w:ascii="Arial" w:hAnsi="Arial" w:cs="Arial"/>
          <w:color w:val="002060"/>
          <w:sz w:val="24"/>
          <w:szCs w:val="24"/>
        </w:rPr>
        <w:t xml:space="preserve">The University understands that supporting evidence may take longer to obtain than normal and will apply reasonable flexibility.  If you are affected by this, please indicate on your form a rough estimate </w:t>
      </w:r>
      <w:r w:rsidR="009A1124">
        <w:rPr>
          <w:rFonts w:ascii="Arial" w:hAnsi="Arial" w:cs="Arial"/>
          <w:color w:val="002060"/>
          <w:sz w:val="24"/>
          <w:szCs w:val="24"/>
        </w:rPr>
        <w:t>of</w:t>
      </w:r>
      <w:r w:rsidRPr="008F71FF">
        <w:rPr>
          <w:rFonts w:ascii="Arial" w:hAnsi="Arial" w:cs="Arial"/>
          <w:color w:val="002060"/>
          <w:sz w:val="24"/>
          <w:szCs w:val="24"/>
        </w:rPr>
        <w:t xml:space="preserve"> how long you believe it will take to supply your evidence. </w:t>
      </w:r>
    </w:p>
    <w:p w14:paraId="450C93EF" w14:textId="536F90FE" w:rsidR="00DA3EBD" w:rsidRPr="008F71FF" w:rsidRDefault="00DA3EBD" w:rsidP="00DA3EBD">
      <w:pPr>
        <w:rPr>
          <w:rFonts w:ascii="Arial" w:hAnsi="Arial" w:cs="Arial"/>
          <w:color w:val="002060"/>
          <w:sz w:val="24"/>
          <w:szCs w:val="24"/>
        </w:rPr>
      </w:pPr>
    </w:p>
    <w:p w14:paraId="0E941B1C" w14:textId="5F01304F" w:rsidR="00DA3EBD" w:rsidRPr="008F71FF" w:rsidRDefault="00DA3EBD" w:rsidP="00DA3EBD">
      <w:pPr>
        <w:rPr>
          <w:rFonts w:ascii="Arial" w:hAnsi="Arial" w:cs="Arial"/>
          <w:color w:val="002060"/>
          <w:sz w:val="24"/>
          <w:szCs w:val="24"/>
        </w:rPr>
      </w:pPr>
      <w:r w:rsidRPr="008F71FF">
        <w:rPr>
          <w:rFonts w:ascii="Arial" w:hAnsi="Arial" w:cs="Arial"/>
          <w:color w:val="002060"/>
          <w:sz w:val="24"/>
          <w:szCs w:val="24"/>
        </w:rPr>
        <w:t xml:space="preserve">Please note that most GPs/medical professionals </w:t>
      </w:r>
      <w:proofErr w:type="gramStart"/>
      <w:r w:rsidRPr="008F71FF">
        <w:rPr>
          <w:rFonts w:ascii="Arial" w:hAnsi="Arial" w:cs="Arial"/>
          <w:color w:val="002060"/>
          <w:sz w:val="24"/>
          <w:szCs w:val="24"/>
        </w:rPr>
        <w:t>are able to</w:t>
      </w:r>
      <w:proofErr w:type="gramEnd"/>
      <w:r w:rsidRPr="008F71FF">
        <w:rPr>
          <w:rFonts w:ascii="Arial" w:hAnsi="Arial" w:cs="Arial"/>
          <w:color w:val="002060"/>
          <w:sz w:val="24"/>
          <w:szCs w:val="24"/>
        </w:rPr>
        <w:t xml:space="preserve"> issue letters from consultations h</w:t>
      </w:r>
      <w:r w:rsidR="00E81535">
        <w:rPr>
          <w:rFonts w:ascii="Arial" w:hAnsi="Arial" w:cs="Arial"/>
          <w:color w:val="002060"/>
          <w:sz w:val="24"/>
          <w:szCs w:val="24"/>
        </w:rPr>
        <w:t>el</w:t>
      </w:r>
      <w:r w:rsidRPr="008F71FF">
        <w:rPr>
          <w:rFonts w:ascii="Arial" w:hAnsi="Arial" w:cs="Arial"/>
          <w:color w:val="002060"/>
          <w:sz w:val="24"/>
          <w:szCs w:val="24"/>
        </w:rPr>
        <w:t xml:space="preserve">d over the phone and the University is providing its full student wellbeing service both on campus and over the phone/online. </w:t>
      </w:r>
    </w:p>
    <w:p w14:paraId="3A3604E0" w14:textId="1537418E" w:rsidR="00DA3EBD" w:rsidRPr="008F71FF" w:rsidRDefault="00DA3EBD" w:rsidP="00DA3EBD">
      <w:pPr>
        <w:rPr>
          <w:rFonts w:ascii="Arial" w:hAnsi="Arial" w:cs="Arial"/>
          <w:color w:val="002060"/>
          <w:sz w:val="24"/>
          <w:szCs w:val="24"/>
        </w:rPr>
      </w:pPr>
    </w:p>
    <w:p w14:paraId="73AF537E" w14:textId="38F9B1D9" w:rsidR="00DA3EBD" w:rsidRPr="008F71FF" w:rsidRDefault="00DA3EBD" w:rsidP="00DA3EBD">
      <w:pPr>
        <w:rPr>
          <w:rFonts w:ascii="Arial" w:hAnsi="Arial" w:cs="Arial"/>
          <w:color w:val="002060"/>
          <w:sz w:val="24"/>
          <w:szCs w:val="24"/>
        </w:rPr>
      </w:pPr>
      <w:r w:rsidRPr="008F71FF">
        <w:rPr>
          <w:rFonts w:ascii="Arial" w:hAnsi="Arial" w:cs="Arial"/>
          <w:color w:val="002060"/>
          <w:sz w:val="24"/>
          <w:szCs w:val="24"/>
        </w:rPr>
        <w:t xml:space="preserve">The University will review the situation regularly and will update this guidance </w:t>
      </w:r>
      <w:r w:rsidR="00E81535">
        <w:rPr>
          <w:rFonts w:ascii="Arial" w:hAnsi="Arial" w:cs="Arial"/>
          <w:color w:val="002060"/>
          <w:sz w:val="24"/>
          <w:szCs w:val="24"/>
        </w:rPr>
        <w:t xml:space="preserve">if </w:t>
      </w:r>
      <w:r w:rsidR="00F11D03">
        <w:rPr>
          <w:rFonts w:ascii="Arial" w:hAnsi="Arial" w:cs="Arial"/>
          <w:color w:val="002060"/>
          <w:sz w:val="24"/>
          <w:szCs w:val="24"/>
        </w:rPr>
        <w:t xml:space="preserve">it appears likely that </w:t>
      </w:r>
      <w:r w:rsidRPr="008F71FF">
        <w:rPr>
          <w:rFonts w:ascii="Arial" w:hAnsi="Arial" w:cs="Arial"/>
          <w:color w:val="002060"/>
          <w:sz w:val="24"/>
          <w:szCs w:val="24"/>
        </w:rPr>
        <w:t xml:space="preserve">COVID-19 </w:t>
      </w:r>
      <w:r w:rsidR="00F11D03">
        <w:rPr>
          <w:rFonts w:ascii="Arial" w:hAnsi="Arial" w:cs="Arial"/>
          <w:color w:val="002060"/>
          <w:sz w:val="24"/>
          <w:szCs w:val="24"/>
        </w:rPr>
        <w:t xml:space="preserve">will </w:t>
      </w:r>
      <w:r w:rsidRPr="008F71FF">
        <w:rPr>
          <w:rFonts w:ascii="Arial" w:hAnsi="Arial" w:cs="Arial"/>
          <w:color w:val="002060"/>
          <w:sz w:val="24"/>
          <w:szCs w:val="24"/>
        </w:rPr>
        <w:t xml:space="preserve">once again significantly impact access </w:t>
      </w:r>
      <w:r w:rsidR="00CD2B64">
        <w:rPr>
          <w:rFonts w:ascii="Arial" w:hAnsi="Arial" w:cs="Arial"/>
          <w:color w:val="002060"/>
          <w:sz w:val="24"/>
          <w:szCs w:val="24"/>
        </w:rPr>
        <w:t xml:space="preserve">to </w:t>
      </w:r>
      <w:r w:rsidRPr="008F71FF">
        <w:rPr>
          <w:rFonts w:ascii="Arial" w:hAnsi="Arial" w:cs="Arial"/>
          <w:color w:val="002060"/>
          <w:sz w:val="24"/>
          <w:szCs w:val="24"/>
        </w:rPr>
        <w:t>the services which usually supply supporting documentation.</w:t>
      </w:r>
    </w:p>
    <w:p w14:paraId="03DA95BE" w14:textId="7971357F" w:rsidR="00DA3EBD" w:rsidRPr="008F71FF" w:rsidRDefault="00DA3EBD" w:rsidP="00DA3EBD">
      <w:pPr>
        <w:rPr>
          <w:rFonts w:ascii="Arial" w:hAnsi="Arial" w:cs="Arial"/>
          <w:color w:val="002060"/>
          <w:sz w:val="24"/>
          <w:szCs w:val="24"/>
        </w:rPr>
      </w:pPr>
    </w:p>
    <w:p w14:paraId="071E3D81" w14:textId="442ED35E" w:rsidR="00DA3EBD" w:rsidRPr="008F71FF" w:rsidRDefault="00DA3EBD" w:rsidP="00DA3EBD">
      <w:pPr>
        <w:rPr>
          <w:rFonts w:ascii="Arial" w:hAnsi="Arial" w:cs="Arial"/>
          <w:color w:val="002060"/>
          <w:sz w:val="24"/>
          <w:szCs w:val="24"/>
        </w:rPr>
      </w:pPr>
      <w:r w:rsidRPr="008F71FF">
        <w:rPr>
          <w:rFonts w:ascii="Arial" w:hAnsi="Arial" w:cs="Arial"/>
          <w:color w:val="002060"/>
          <w:sz w:val="24"/>
          <w:szCs w:val="24"/>
        </w:rPr>
        <w:t xml:space="preserve">You may want to contact the SU Advice Centre </w:t>
      </w:r>
      <w:hyperlink r:id="rId6" w:history="1">
        <w:r w:rsidRPr="008F71FF">
          <w:rPr>
            <w:rStyle w:val="Hyperlink"/>
            <w:rFonts w:ascii="Arial" w:hAnsi="Arial" w:cs="Arial"/>
            <w:color w:val="002060"/>
            <w:sz w:val="24"/>
            <w:szCs w:val="24"/>
          </w:rPr>
          <w:t>advice-centre@hud.ac.uk</w:t>
        </w:r>
      </w:hyperlink>
      <w:r w:rsidRPr="008F71FF">
        <w:rPr>
          <w:rFonts w:ascii="Arial" w:hAnsi="Arial" w:cs="Arial"/>
          <w:color w:val="002060"/>
          <w:sz w:val="24"/>
          <w:szCs w:val="24"/>
        </w:rPr>
        <w:t xml:space="preserve"> for guidance relating to acceptable evidence to support an EC claim.</w:t>
      </w:r>
    </w:p>
    <w:p w14:paraId="7D1D8F6F" w14:textId="77777777" w:rsidR="00DA3EBD" w:rsidRPr="008F71FF" w:rsidRDefault="00DA3EBD" w:rsidP="00DA3EBD">
      <w:pPr>
        <w:rPr>
          <w:rFonts w:ascii="Arial" w:hAnsi="Arial" w:cs="Arial"/>
          <w:b/>
          <w:bCs/>
          <w:color w:val="002060"/>
          <w:sz w:val="24"/>
          <w:szCs w:val="24"/>
        </w:rPr>
      </w:pPr>
    </w:p>
    <w:p w14:paraId="18A565CB" w14:textId="37FC5419" w:rsidR="00DA3EBD" w:rsidRDefault="00DA3EBD" w:rsidP="00DA3EBD">
      <w:pPr>
        <w:rPr>
          <w:rFonts w:ascii="Arial" w:hAnsi="Arial" w:cs="Arial"/>
          <w:b/>
          <w:bCs/>
          <w:color w:val="002060"/>
          <w:sz w:val="24"/>
          <w:szCs w:val="24"/>
        </w:rPr>
      </w:pPr>
      <w:r w:rsidRPr="008F71FF">
        <w:rPr>
          <w:rFonts w:ascii="Arial" w:hAnsi="Arial" w:cs="Arial"/>
          <w:b/>
          <w:bCs/>
          <w:color w:val="002060"/>
          <w:sz w:val="24"/>
          <w:szCs w:val="24"/>
        </w:rPr>
        <w:t>ECs and Self-Isolation</w:t>
      </w:r>
    </w:p>
    <w:p w14:paraId="663326A9" w14:textId="77777777" w:rsidR="00F34176" w:rsidRPr="008F71FF" w:rsidRDefault="00F34176" w:rsidP="00F34176">
      <w:pPr>
        <w:pStyle w:val="NoSpacing"/>
      </w:pPr>
    </w:p>
    <w:p w14:paraId="1F3B8152" w14:textId="758100CF" w:rsidR="00DA3EBD" w:rsidRPr="008F71FF" w:rsidRDefault="00FA73B0" w:rsidP="00DA3EBD">
      <w:pPr>
        <w:rPr>
          <w:rFonts w:ascii="Arial" w:hAnsi="Arial" w:cs="Arial"/>
          <w:color w:val="002060"/>
          <w:sz w:val="24"/>
          <w:szCs w:val="24"/>
        </w:rPr>
      </w:pPr>
      <w:r w:rsidRPr="008F71FF">
        <w:rPr>
          <w:rFonts w:ascii="Arial" w:hAnsi="Arial" w:cs="Arial"/>
          <w:color w:val="002060"/>
          <w:sz w:val="24"/>
          <w:szCs w:val="24"/>
        </w:rPr>
        <w:t xml:space="preserve">If you are self-isolating, you </w:t>
      </w:r>
      <w:r w:rsidR="00DA3EBD" w:rsidRPr="008F71FF">
        <w:rPr>
          <w:rFonts w:ascii="Arial" w:hAnsi="Arial" w:cs="Arial"/>
          <w:color w:val="002060"/>
          <w:sz w:val="24"/>
          <w:szCs w:val="24"/>
        </w:rPr>
        <w:t xml:space="preserve">need to </w:t>
      </w:r>
      <w:r w:rsidR="00770DE5" w:rsidRPr="008F71FF">
        <w:rPr>
          <w:rFonts w:ascii="Arial" w:hAnsi="Arial" w:cs="Arial"/>
          <w:color w:val="002060"/>
          <w:sz w:val="24"/>
          <w:szCs w:val="24"/>
        </w:rPr>
        <w:t>provide</w:t>
      </w:r>
      <w:r w:rsidR="00BF23B4" w:rsidRPr="008F71FF">
        <w:rPr>
          <w:rFonts w:ascii="Arial" w:hAnsi="Arial" w:cs="Arial"/>
          <w:color w:val="002060"/>
          <w:sz w:val="24"/>
          <w:szCs w:val="24"/>
        </w:rPr>
        <w:t xml:space="preserve"> either </w:t>
      </w:r>
      <w:r w:rsidR="00770DE5" w:rsidRPr="008F71FF">
        <w:rPr>
          <w:rFonts w:ascii="Arial" w:hAnsi="Arial" w:cs="Arial"/>
          <w:color w:val="002060"/>
          <w:sz w:val="24"/>
          <w:szCs w:val="24"/>
        </w:rPr>
        <w:t>an</w:t>
      </w:r>
      <w:r w:rsidR="00BF23B4" w:rsidRPr="008F71FF">
        <w:rPr>
          <w:rFonts w:ascii="Arial" w:hAnsi="Arial" w:cs="Arial"/>
          <w:color w:val="002060"/>
          <w:sz w:val="24"/>
          <w:szCs w:val="24"/>
        </w:rPr>
        <w:t xml:space="preserve"> NHS isolation letter or positive test result</w:t>
      </w:r>
      <w:r w:rsidR="003F715F" w:rsidRPr="008F71FF">
        <w:rPr>
          <w:rFonts w:ascii="Arial" w:hAnsi="Arial" w:cs="Arial"/>
          <w:color w:val="002060"/>
          <w:sz w:val="24"/>
          <w:szCs w:val="24"/>
        </w:rPr>
        <w:t>.</w:t>
      </w:r>
      <w:r w:rsidR="00DA3EBD" w:rsidRPr="008F71FF">
        <w:rPr>
          <w:rFonts w:ascii="Arial" w:hAnsi="Arial" w:cs="Arial"/>
          <w:color w:val="002060"/>
          <w:sz w:val="24"/>
          <w:szCs w:val="24"/>
        </w:rPr>
        <w:t xml:space="preserve"> Please note that where you are self-isolating but have not tested positive, an EC will only be permitted for an on</w:t>
      </w:r>
      <w:r w:rsidR="00F34176">
        <w:rPr>
          <w:rFonts w:ascii="Arial" w:hAnsi="Arial" w:cs="Arial"/>
          <w:color w:val="002060"/>
          <w:sz w:val="24"/>
          <w:szCs w:val="24"/>
        </w:rPr>
        <w:t>-</w:t>
      </w:r>
      <w:r w:rsidR="00DA3EBD" w:rsidRPr="008F71FF">
        <w:rPr>
          <w:rFonts w:ascii="Arial" w:hAnsi="Arial" w:cs="Arial"/>
          <w:color w:val="002060"/>
          <w:sz w:val="24"/>
          <w:szCs w:val="24"/>
        </w:rPr>
        <w:t>campus exam which you cannot attend. Self-isolation with a negative test result does not stop engagement with online assessment an</w:t>
      </w:r>
      <w:r w:rsidR="008F71FF" w:rsidRPr="008F71FF">
        <w:rPr>
          <w:rFonts w:ascii="Arial" w:hAnsi="Arial" w:cs="Arial"/>
          <w:color w:val="002060"/>
          <w:sz w:val="24"/>
          <w:szCs w:val="24"/>
        </w:rPr>
        <w:t>d</w:t>
      </w:r>
      <w:r w:rsidR="00DA3EBD" w:rsidRPr="008F71FF">
        <w:rPr>
          <w:rFonts w:ascii="Arial" w:hAnsi="Arial" w:cs="Arial"/>
          <w:color w:val="002060"/>
          <w:sz w:val="24"/>
          <w:szCs w:val="24"/>
        </w:rPr>
        <w:t xml:space="preserve"> therefore an </w:t>
      </w:r>
      <w:r w:rsidR="00DA3EBD" w:rsidRPr="008F71FF">
        <w:rPr>
          <w:rFonts w:ascii="Arial" w:hAnsi="Arial" w:cs="Arial"/>
          <w:b/>
          <w:bCs/>
          <w:color w:val="002060"/>
          <w:sz w:val="24"/>
          <w:szCs w:val="24"/>
        </w:rPr>
        <w:t>EC on these grounds alone</w:t>
      </w:r>
      <w:r w:rsidR="00DA3EBD" w:rsidRPr="008F71FF">
        <w:rPr>
          <w:rFonts w:ascii="Arial" w:hAnsi="Arial" w:cs="Arial"/>
          <w:color w:val="002060"/>
          <w:sz w:val="24"/>
          <w:szCs w:val="24"/>
        </w:rPr>
        <w:t xml:space="preserve"> will not be accepted. </w:t>
      </w:r>
    </w:p>
    <w:p w14:paraId="30AF353F" w14:textId="5CACCB44" w:rsidR="00DA3EBD" w:rsidRPr="008F71FF" w:rsidRDefault="00DA3EBD" w:rsidP="00DE0BD6">
      <w:pPr>
        <w:rPr>
          <w:rFonts w:ascii="Arial" w:hAnsi="Arial" w:cs="Arial"/>
          <w:color w:val="002060"/>
          <w:sz w:val="24"/>
          <w:szCs w:val="24"/>
        </w:rPr>
      </w:pPr>
    </w:p>
    <w:p w14:paraId="1BEC7AE9" w14:textId="535F0A98" w:rsidR="00DA3EBD" w:rsidRDefault="00DA3EBD" w:rsidP="00DA3EBD">
      <w:pPr>
        <w:rPr>
          <w:rFonts w:ascii="Arial" w:hAnsi="Arial" w:cs="Arial"/>
          <w:b/>
          <w:bCs/>
          <w:color w:val="002060"/>
          <w:sz w:val="24"/>
          <w:szCs w:val="24"/>
        </w:rPr>
      </w:pPr>
      <w:r w:rsidRPr="008F71FF">
        <w:rPr>
          <w:rFonts w:ascii="Arial" w:hAnsi="Arial" w:cs="Arial"/>
          <w:b/>
          <w:bCs/>
          <w:color w:val="002060"/>
          <w:sz w:val="24"/>
          <w:szCs w:val="24"/>
        </w:rPr>
        <w:t>Technical Issues During an Exam</w:t>
      </w:r>
    </w:p>
    <w:p w14:paraId="002643F6" w14:textId="77777777" w:rsidR="00F34176" w:rsidRPr="008F71FF" w:rsidRDefault="00F34176" w:rsidP="00F34176">
      <w:pPr>
        <w:pStyle w:val="NoSpacing"/>
      </w:pPr>
    </w:p>
    <w:p w14:paraId="5A340D31" w14:textId="5E28987D" w:rsidR="00DA3EBD" w:rsidRPr="008F71FF" w:rsidRDefault="00DA3EBD" w:rsidP="00DA3EBD">
      <w:pPr>
        <w:pStyle w:val="xmsonormal"/>
        <w:shd w:val="clear" w:color="auto" w:fill="FFFFFF"/>
        <w:spacing w:before="0" w:beforeAutospacing="0" w:after="0" w:afterAutospacing="0"/>
        <w:rPr>
          <w:rFonts w:ascii="Arial" w:hAnsi="Arial" w:cs="Arial"/>
          <w:color w:val="002060"/>
        </w:rPr>
      </w:pPr>
      <w:r w:rsidRPr="008F71FF">
        <w:rPr>
          <w:rFonts w:ascii="Arial" w:hAnsi="Arial" w:cs="Arial"/>
          <w:color w:val="002060"/>
        </w:rPr>
        <w:t xml:space="preserve">If you experience any technical problems whilst taking an exam, then you must make your Module Leader aware and obtain evidence to support your claim. We require an email to your Module Leader on the day of assessment </w:t>
      </w:r>
      <w:r w:rsidRPr="008F71FF">
        <w:rPr>
          <w:rFonts w:ascii="Arial" w:hAnsi="Arial" w:cs="Arial"/>
          <w:b/>
          <w:bCs/>
          <w:color w:val="002060"/>
        </w:rPr>
        <w:t xml:space="preserve">and </w:t>
      </w:r>
      <w:r w:rsidRPr="008F71FF">
        <w:rPr>
          <w:rFonts w:ascii="Arial" w:hAnsi="Arial" w:cs="Arial"/>
          <w:color w:val="002060"/>
        </w:rPr>
        <w:t xml:space="preserve">evidence to demonstrate why you were not able to complete your assessment. This could be the email thread where you have escalated an issue to IT or a screenshot of an error </w:t>
      </w:r>
      <w:r w:rsidR="00E428A8">
        <w:rPr>
          <w:rFonts w:ascii="Arial" w:hAnsi="Arial" w:cs="Arial"/>
          <w:color w:val="002060"/>
        </w:rPr>
        <w:t xml:space="preserve">message </w:t>
      </w:r>
      <w:r w:rsidRPr="008F71FF">
        <w:rPr>
          <w:rFonts w:ascii="Arial" w:hAnsi="Arial" w:cs="Arial"/>
          <w:color w:val="002060"/>
        </w:rPr>
        <w:t xml:space="preserve">or issues with your software or technology. The evidence, particularly email trails, should clearly indicate that the issue occurred and </w:t>
      </w:r>
      <w:r w:rsidR="00FC513F" w:rsidRPr="008F71FF">
        <w:rPr>
          <w:rFonts w:ascii="Arial" w:hAnsi="Arial" w:cs="Arial"/>
          <w:color w:val="002060"/>
        </w:rPr>
        <w:t>w</w:t>
      </w:r>
      <w:r w:rsidR="00FC513F">
        <w:rPr>
          <w:rFonts w:ascii="Arial" w:hAnsi="Arial" w:cs="Arial"/>
          <w:color w:val="002060"/>
        </w:rPr>
        <w:t>as</w:t>
      </w:r>
      <w:r w:rsidR="00FC513F" w:rsidRPr="008F71FF">
        <w:rPr>
          <w:rFonts w:ascii="Arial" w:hAnsi="Arial" w:cs="Arial"/>
          <w:color w:val="002060"/>
        </w:rPr>
        <w:t xml:space="preserve"> </w:t>
      </w:r>
      <w:r w:rsidRPr="008F71FF">
        <w:rPr>
          <w:rFonts w:ascii="Arial" w:hAnsi="Arial" w:cs="Arial"/>
          <w:color w:val="002060"/>
        </w:rPr>
        <w:t>raised at the time of the assessment and not in the days following.</w:t>
      </w:r>
    </w:p>
    <w:p w14:paraId="19EAF4C2" w14:textId="77777777" w:rsidR="00DA3EBD" w:rsidRPr="008F71FF" w:rsidRDefault="00DA3EBD" w:rsidP="00DA3EBD">
      <w:pPr>
        <w:pStyle w:val="xmsonormal"/>
        <w:shd w:val="clear" w:color="auto" w:fill="FFFFFF"/>
        <w:spacing w:before="0" w:beforeAutospacing="0" w:after="0" w:afterAutospacing="0"/>
        <w:rPr>
          <w:rFonts w:ascii="Arial" w:hAnsi="Arial" w:cs="Arial"/>
          <w:color w:val="002060"/>
        </w:rPr>
      </w:pPr>
    </w:p>
    <w:p w14:paraId="65BC75CA" w14:textId="0FA3A7DA" w:rsidR="00DA3EBD" w:rsidRPr="008F71FF" w:rsidRDefault="00DA3EBD" w:rsidP="00DA3EBD">
      <w:pPr>
        <w:pStyle w:val="xmsonormal"/>
        <w:shd w:val="clear" w:color="auto" w:fill="FFFFFF"/>
        <w:spacing w:before="0" w:beforeAutospacing="0" w:after="0" w:afterAutospacing="0"/>
        <w:rPr>
          <w:rFonts w:ascii="Arial" w:hAnsi="Arial" w:cs="Arial"/>
          <w:color w:val="002060"/>
        </w:rPr>
      </w:pPr>
      <w:r w:rsidRPr="008F71FF">
        <w:rPr>
          <w:rFonts w:ascii="Arial" w:hAnsi="Arial" w:cs="Arial"/>
          <w:color w:val="002060"/>
        </w:rPr>
        <w:t xml:space="preserve">If you have experienced a technical issue due to broken equipment, we do not accept a picture of the broken item. If the item has broken in advance of the exam you need to find alternative means of completing your exam wherever </w:t>
      </w:r>
      <w:proofErr w:type="gramStart"/>
      <w:r w:rsidRPr="008F71FF">
        <w:rPr>
          <w:rFonts w:ascii="Arial" w:hAnsi="Arial" w:cs="Arial"/>
          <w:color w:val="002060"/>
        </w:rPr>
        <w:t>possible;</w:t>
      </w:r>
      <w:proofErr w:type="gramEnd"/>
      <w:r w:rsidRPr="008F71FF">
        <w:rPr>
          <w:rFonts w:ascii="Arial" w:hAnsi="Arial" w:cs="Arial"/>
          <w:color w:val="002060"/>
        </w:rPr>
        <w:t xml:space="preserve"> e.g. making use of the library facilities (see information below) and where this is not possible, please ensure you have emailed your Module Leader </w:t>
      </w:r>
      <w:r w:rsidRPr="008F71FF">
        <w:rPr>
          <w:rFonts w:ascii="Arial" w:hAnsi="Arial" w:cs="Arial"/>
          <w:b/>
          <w:bCs/>
          <w:color w:val="002060"/>
        </w:rPr>
        <w:t>in advance</w:t>
      </w:r>
      <w:r w:rsidRPr="008F71FF">
        <w:rPr>
          <w:rFonts w:ascii="Arial" w:hAnsi="Arial" w:cs="Arial"/>
          <w:color w:val="002060"/>
        </w:rPr>
        <w:t xml:space="preserve"> with an explanation of the issue. </w:t>
      </w:r>
      <w:r w:rsidR="00106C86">
        <w:rPr>
          <w:rFonts w:ascii="Arial" w:hAnsi="Arial" w:cs="Arial"/>
          <w:color w:val="002060"/>
        </w:rPr>
        <w:t xml:space="preserve">As campus is open, you can use the facilities on campus to undertake online assessments. </w:t>
      </w:r>
    </w:p>
    <w:p w14:paraId="09FFB2E2" w14:textId="77777777" w:rsidR="00DA3EBD" w:rsidRPr="008F71FF" w:rsidRDefault="00DA3EBD" w:rsidP="00DA3EBD">
      <w:pPr>
        <w:pStyle w:val="xmsonormal"/>
        <w:shd w:val="clear" w:color="auto" w:fill="FFFFFF"/>
        <w:spacing w:before="0" w:beforeAutospacing="0" w:after="0" w:afterAutospacing="0"/>
        <w:rPr>
          <w:rFonts w:ascii="Arial" w:hAnsi="Arial" w:cs="Arial"/>
          <w:color w:val="002060"/>
        </w:rPr>
      </w:pPr>
    </w:p>
    <w:p w14:paraId="317E3C2E" w14:textId="77777777" w:rsidR="00DA3EBD" w:rsidRPr="008F71FF" w:rsidRDefault="00DA3EBD" w:rsidP="00DA3EBD">
      <w:pPr>
        <w:pStyle w:val="xmsonormal"/>
        <w:shd w:val="clear" w:color="auto" w:fill="FFFFFF"/>
        <w:spacing w:before="0" w:beforeAutospacing="0" w:after="0" w:afterAutospacing="0"/>
        <w:rPr>
          <w:rFonts w:ascii="Arial" w:hAnsi="Arial" w:cs="Arial"/>
          <w:color w:val="002060"/>
        </w:rPr>
      </w:pPr>
      <w:r w:rsidRPr="008F71FF">
        <w:rPr>
          <w:rFonts w:ascii="Arial" w:hAnsi="Arial" w:cs="Arial"/>
          <w:color w:val="002060"/>
        </w:rPr>
        <w:t>We require this evidence at the </w:t>
      </w:r>
      <w:r w:rsidRPr="008F71FF">
        <w:rPr>
          <w:rFonts w:ascii="Arial" w:hAnsi="Arial" w:cs="Arial"/>
          <w:color w:val="002060"/>
          <w:u w:val="single"/>
        </w:rPr>
        <w:t>earliest opportunity,</w:t>
      </w:r>
      <w:r w:rsidRPr="008F71FF">
        <w:rPr>
          <w:rFonts w:ascii="Arial" w:hAnsi="Arial" w:cs="Arial"/>
          <w:color w:val="002060"/>
        </w:rPr>
        <w:t xml:space="preserve"> to confirm you could not have continued with the examination. In addition to this, you must also submit a claim for an EC which includes the evidence you have gathered within 5 working days of the exam. </w:t>
      </w:r>
    </w:p>
    <w:p w14:paraId="52D76D67" w14:textId="77777777" w:rsidR="00DA3EBD" w:rsidRPr="008F71FF" w:rsidRDefault="00DA3EBD" w:rsidP="00DA3EBD">
      <w:pPr>
        <w:autoSpaceDE w:val="0"/>
        <w:autoSpaceDN w:val="0"/>
        <w:adjustRightInd w:val="0"/>
        <w:rPr>
          <w:rStyle w:val="Hyperlink"/>
          <w:rFonts w:ascii="Arial" w:hAnsi="Arial" w:cs="Arial"/>
          <w:color w:val="002060"/>
          <w:sz w:val="24"/>
          <w:szCs w:val="24"/>
        </w:rPr>
      </w:pPr>
    </w:p>
    <w:p w14:paraId="2D8CE734" w14:textId="5709E691" w:rsidR="00DA3EBD" w:rsidRDefault="00DA3EBD" w:rsidP="00DA3EBD">
      <w:pPr>
        <w:autoSpaceDE w:val="0"/>
        <w:autoSpaceDN w:val="0"/>
        <w:adjustRightInd w:val="0"/>
        <w:rPr>
          <w:rFonts w:ascii="Arial" w:eastAsia="Times New Roman" w:hAnsi="Arial" w:cs="Arial"/>
          <w:b/>
          <w:color w:val="002060"/>
          <w:sz w:val="24"/>
          <w:szCs w:val="24"/>
        </w:rPr>
      </w:pPr>
      <w:r w:rsidRPr="008F71FF">
        <w:rPr>
          <w:rFonts w:ascii="Arial" w:eastAsia="Times New Roman" w:hAnsi="Arial" w:cs="Arial"/>
          <w:b/>
          <w:color w:val="002060"/>
          <w:sz w:val="24"/>
          <w:szCs w:val="24"/>
        </w:rPr>
        <w:t>‘Fit to Sit’ Policy</w:t>
      </w:r>
    </w:p>
    <w:p w14:paraId="31DF3D57" w14:textId="77777777" w:rsidR="00F34176" w:rsidRPr="008F71FF" w:rsidRDefault="00F34176" w:rsidP="00DA3EBD">
      <w:pPr>
        <w:autoSpaceDE w:val="0"/>
        <w:autoSpaceDN w:val="0"/>
        <w:adjustRightInd w:val="0"/>
        <w:rPr>
          <w:rFonts w:ascii="Arial" w:eastAsia="Times New Roman" w:hAnsi="Arial" w:cs="Arial"/>
          <w:b/>
          <w:color w:val="002060"/>
          <w:sz w:val="24"/>
          <w:szCs w:val="24"/>
        </w:rPr>
      </w:pPr>
    </w:p>
    <w:p w14:paraId="118E871E" w14:textId="756B6EE8" w:rsidR="00DA3EBD" w:rsidRPr="008F71FF" w:rsidRDefault="00DA3EBD" w:rsidP="00DA3EBD">
      <w:pPr>
        <w:autoSpaceDE w:val="0"/>
        <w:autoSpaceDN w:val="0"/>
        <w:adjustRightInd w:val="0"/>
        <w:rPr>
          <w:rFonts w:ascii="Arial" w:eastAsia="Times New Roman" w:hAnsi="Arial" w:cs="Arial"/>
          <w:color w:val="002060"/>
          <w:sz w:val="24"/>
          <w:szCs w:val="24"/>
        </w:rPr>
      </w:pPr>
      <w:r w:rsidRPr="008F71FF">
        <w:rPr>
          <w:rFonts w:ascii="Arial" w:eastAsia="Times New Roman" w:hAnsi="Arial" w:cs="Arial"/>
          <w:color w:val="002060"/>
          <w:sz w:val="24"/>
          <w:szCs w:val="24"/>
        </w:rPr>
        <w:t>The University operates a 'Fit to Sit Policy' for examinations - this means that by attending/</w:t>
      </w:r>
      <w:r w:rsidR="00A8582A">
        <w:rPr>
          <w:rFonts w:ascii="Arial" w:eastAsia="Times New Roman" w:hAnsi="Arial" w:cs="Arial"/>
          <w:color w:val="002060"/>
          <w:sz w:val="24"/>
          <w:szCs w:val="24"/>
        </w:rPr>
        <w:t>downloading</w:t>
      </w:r>
      <w:r w:rsidRPr="008F71FF">
        <w:rPr>
          <w:rFonts w:ascii="Arial" w:eastAsia="Times New Roman" w:hAnsi="Arial" w:cs="Arial"/>
          <w:color w:val="002060"/>
          <w:sz w:val="24"/>
          <w:szCs w:val="24"/>
        </w:rPr>
        <w:t xml:space="preserve"> your examination, you are declaring yourself fit to take that assessment and any subsequent claim for an EC is unlikely to be approved. If you fall ill within the examination or </w:t>
      </w:r>
      <w:proofErr w:type="gramStart"/>
      <w:r w:rsidRPr="008F71FF">
        <w:rPr>
          <w:rFonts w:ascii="Arial" w:eastAsia="Times New Roman" w:hAnsi="Arial" w:cs="Arial"/>
          <w:color w:val="002060"/>
          <w:sz w:val="24"/>
          <w:szCs w:val="24"/>
        </w:rPr>
        <w:t>you experience</w:t>
      </w:r>
      <w:proofErr w:type="gramEnd"/>
      <w:r w:rsidRPr="008F71FF">
        <w:rPr>
          <w:rFonts w:ascii="Arial" w:eastAsia="Times New Roman" w:hAnsi="Arial" w:cs="Arial"/>
          <w:color w:val="002060"/>
          <w:sz w:val="24"/>
          <w:szCs w:val="24"/>
        </w:rPr>
        <w:t xml:space="preserve"> any technical problems whilst taking the examination then you must make your Module Leader aware and obtain evidence (please see information above) at the earliest opportunity, to confirm you could not have continued with the examination. In addition, you must also submit a claim for an EC including the evidence you have gathered within 5 working days of the exam.  </w:t>
      </w:r>
    </w:p>
    <w:p w14:paraId="29642883" w14:textId="77777777" w:rsidR="000F39DF" w:rsidRPr="00B51782" w:rsidRDefault="00774F3D">
      <w:pPr>
        <w:rPr>
          <w:rFonts w:ascii="Arial" w:hAnsi="Arial" w:cs="Arial"/>
          <w:color w:val="1F3864" w:themeColor="accent1" w:themeShade="80"/>
          <w:sz w:val="24"/>
          <w:szCs w:val="24"/>
        </w:rPr>
      </w:pPr>
    </w:p>
    <w:sectPr w:rsidR="000F39DF" w:rsidRPr="00B5178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0F46" w14:textId="77777777" w:rsidR="00774F3D" w:rsidRDefault="00774F3D" w:rsidP="00FB44AB">
      <w:r>
        <w:separator/>
      </w:r>
    </w:p>
  </w:endnote>
  <w:endnote w:type="continuationSeparator" w:id="0">
    <w:p w14:paraId="2BF78EE1" w14:textId="77777777" w:rsidR="00774F3D" w:rsidRDefault="00774F3D" w:rsidP="00FB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5B3E" w14:textId="77777777" w:rsidR="00774F3D" w:rsidRDefault="00774F3D" w:rsidP="00FB44AB">
      <w:r>
        <w:separator/>
      </w:r>
    </w:p>
  </w:footnote>
  <w:footnote w:type="continuationSeparator" w:id="0">
    <w:p w14:paraId="04FD1490" w14:textId="77777777" w:rsidR="00774F3D" w:rsidRDefault="00774F3D" w:rsidP="00FB4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94D5" w14:textId="673521D7" w:rsidR="00FB44AB" w:rsidRPr="008F71FF" w:rsidRDefault="00F34176">
    <w:pPr>
      <w:pStyle w:val="Header"/>
      <w:rPr>
        <w:rFonts w:ascii="Arial" w:hAnsi="Arial" w:cs="Arial"/>
        <w:b/>
        <w:bCs/>
        <w:color w:val="002060"/>
      </w:rPr>
    </w:pPr>
    <w:r>
      <w:rPr>
        <w:rFonts w:ascii="Arial" w:hAnsi="Arial" w:cs="Arial"/>
        <w:b/>
        <w:bCs/>
        <w:color w:val="002060"/>
      </w:rPr>
      <w:t xml:space="preserve">Updated </w:t>
    </w:r>
    <w:r w:rsidR="006E249E">
      <w:rPr>
        <w:rFonts w:ascii="Arial" w:hAnsi="Arial" w:cs="Arial"/>
        <w:b/>
        <w:bCs/>
        <w:color w:val="002060"/>
      </w:rPr>
      <w:t>28</w:t>
    </w:r>
    <w:r w:rsidR="000C36BF">
      <w:rPr>
        <w:rFonts w:ascii="Arial" w:hAnsi="Arial" w:cs="Arial"/>
        <w:b/>
        <w:bCs/>
        <w:color w:val="002060"/>
      </w:rPr>
      <w:t xml:space="preserve"> January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D6"/>
    <w:rsid w:val="00051487"/>
    <w:rsid w:val="000C36BF"/>
    <w:rsid w:val="000E3A91"/>
    <w:rsid w:val="00106C86"/>
    <w:rsid w:val="002470D9"/>
    <w:rsid w:val="002B6CDA"/>
    <w:rsid w:val="003F5E8A"/>
    <w:rsid w:val="003F715F"/>
    <w:rsid w:val="0063763F"/>
    <w:rsid w:val="006E249E"/>
    <w:rsid w:val="00770DE5"/>
    <w:rsid w:val="00774F3D"/>
    <w:rsid w:val="007E45CD"/>
    <w:rsid w:val="008F71FF"/>
    <w:rsid w:val="009A1124"/>
    <w:rsid w:val="009D4254"/>
    <w:rsid w:val="00A8582A"/>
    <w:rsid w:val="00B20820"/>
    <w:rsid w:val="00B51782"/>
    <w:rsid w:val="00BF23B4"/>
    <w:rsid w:val="00C12E27"/>
    <w:rsid w:val="00C1452D"/>
    <w:rsid w:val="00CD2B64"/>
    <w:rsid w:val="00D06985"/>
    <w:rsid w:val="00D32E07"/>
    <w:rsid w:val="00D679EF"/>
    <w:rsid w:val="00D91371"/>
    <w:rsid w:val="00DA3EBD"/>
    <w:rsid w:val="00DA6753"/>
    <w:rsid w:val="00DB15F3"/>
    <w:rsid w:val="00DE0BD6"/>
    <w:rsid w:val="00DE1419"/>
    <w:rsid w:val="00E01150"/>
    <w:rsid w:val="00E428A8"/>
    <w:rsid w:val="00E81535"/>
    <w:rsid w:val="00EB234C"/>
    <w:rsid w:val="00F11D03"/>
    <w:rsid w:val="00F34176"/>
    <w:rsid w:val="00F37529"/>
    <w:rsid w:val="00FA73B0"/>
    <w:rsid w:val="00FB44AB"/>
    <w:rsid w:val="00FC5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68B8"/>
  <w15:chartTrackingRefBased/>
  <w15:docId w15:val="{22B1D991-28CE-4D70-BBBF-246680B9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BD6"/>
    <w:rPr>
      <w:color w:val="0563C1" w:themeColor="hyperlink"/>
      <w:u w:val="single"/>
    </w:rPr>
  </w:style>
  <w:style w:type="character" w:styleId="UnresolvedMention">
    <w:name w:val="Unresolved Mention"/>
    <w:basedOn w:val="DefaultParagraphFont"/>
    <w:uiPriority w:val="99"/>
    <w:semiHidden/>
    <w:unhideWhenUsed/>
    <w:rsid w:val="00DE0BD6"/>
    <w:rPr>
      <w:color w:val="605E5C"/>
      <w:shd w:val="clear" w:color="auto" w:fill="E1DFDD"/>
    </w:rPr>
  </w:style>
  <w:style w:type="character" w:styleId="FollowedHyperlink">
    <w:name w:val="FollowedHyperlink"/>
    <w:basedOn w:val="DefaultParagraphFont"/>
    <w:uiPriority w:val="99"/>
    <w:semiHidden/>
    <w:unhideWhenUsed/>
    <w:rsid w:val="003F5E8A"/>
    <w:rPr>
      <w:color w:val="954F72" w:themeColor="followedHyperlink"/>
      <w:u w:val="single"/>
    </w:rPr>
  </w:style>
  <w:style w:type="paragraph" w:styleId="Header">
    <w:name w:val="header"/>
    <w:basedOn w:val="Normal"/>
    <w:link w:val="HeaderChar"/>
    <w:uiPriority w:val="99"/>
    <w:unhideWhenUsed/>
    <w:rsid w:val="00FB44AB"/>
    <w:pPr>
      <w:tabs>
        <w:tab w:val="center" w:pos="4513"/>
        <w:tab w:val="right" w:pos="9026"/>
      </w:tabs>
    </w:pPr>
  </w:style>
  <w:style w:type="character" w:customStyle="1" w:styleId="HeaderChar">
    <w:name w:val="Header Char"/>
    <w:basedOn w:val="DefaultParagraphFont"/>
    <w:link w:val="Header"/>
    <w:uiPriority w:val="99"/>
    <w:rsid w:val="00FB44AB"/>
    <w:rPr>
      <w:rFonts w:ascii="Calibri" w:hAnsi="Calibri" w:cs="Calibri"/>
    </w:rPr>
  </w:style>
  <w:style w:type="paragraph" w:styleId="Footer">
    <w:name w:val="footer"/>
    <w:basedOn w:val="Normal"/>
    <w:link w:val="FooterChar"/>
    <w:uiPriority w:val="99"/>
    <w:unhideWhenUsed/>
    <w:rsid w:val="00FB44AB"/>
    <w:pPr>
      <w:tabs>
        <w:tab w:val="center" w:pos="4513"/>
        <w:tab w:val="right" w:pos="9026"/>
      </w:tabs>
    </w:pPr>
  </w:style>
  <w:style w:type="character" w:customStyle="1" w:styleId="FooterChar">
    <w:name w:val="Footer Char"/>
    <w:basedOn w:val="DefaultParagraphFont"/>
    <w:link w:val="Footer"/>
    <w:uiPriority w:val="99"/>
    <w:rsid w:val="00FB44AB"/>
    <w:rPr>
      <w:rFonts w:ascii="Calibri" w:hAnsi="Calibri" w:cs="Calibri"/>
    </w:rPr>
  </w:style>
  <w:style w:type="character" w:styleId="CommentReference">
    <w:name w:val="annotation reference"/>
    <w:basedOn w:val="DefaultParagraphFont"/>
    <w:uiPriority w:val="99"/>
    <w:semiHidden/>
    <w:unhideWhenUsed/>
    <w:rsid w:val="00BF23B4"/>
    <w:rPr>
      <w:sz w:val="16"/>
      <w:szCs w:val="16"/>
    </w:rPr>
  </w:style>
  <w:style w:type="paragraph" w:styleId="CommentText">
    <w:name w:val="annotation text"/>
    <w:basedOn w:val="Normal"/>
    <w:link w:val="CommentTextChar"/>
    <w:uiPriority w:val="99"/>
    <w:semiHidden/>
    <w:unhideWhenUsed/>
    <w:rsid w:val="00BF23B4"/>
    <w:rPr>
      <w:sz w:val="20"/>
      <w:szCs w:val="20"/>
    </w:rPr>
  </w:style>
  <w:style w:type="character" w:customStyle="1" w:styleId="CommentTextChar">
    <w:name w:val="Comment Text Char"/>
    <w:basedOn w:val="DefaultParagraphFont"/>
    <w:link w:val="CommentText"/>
    <w:uiPriority w:val="99"/>
    <w:semiHidden/>
    <w:rsid w:val="00BF23B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F23B4"/>
    <w:rPr>
      <w:b/>
      <w:bCs/>
    </w:rPr>
  </w:style>
  <w:style w:type="character" w:customStyle="1" w:styleId="CommentSubjectChar">
    <w:name w:val="Comment Subject Char"/>
    <w:basedOn w:val="CommentTextChar"/>
    <w:link w:val="CommentSubject"/>
    <w:uiPriority w:val="99"/>
    <w:semiHidden/>
    <w:rsid w:val="00BF23B4"/>
    <w:rPr>
      <w:rFonts w:ascii="Calibri" w:hAnsi="Calibri" w:cs="Calibri"/>
      <w:b/>
      <w:bCs/>
      <w:sz w:val="20"/>
      <w:szCs w:val="20"/>
    </w:rPr>
  </w:style>
  <w:style w:type="character" w:customStyle="1" w:styleId="apple-converted-space">
    <w:name w:val="apple-converted-space"/>
    <w:basedOn w:val="DefaultParagraphFont"/>
    <w:rsid w:val="00DA3EBD"/>
  </w:style>
  <w:style w:type="paragraph" w:customStyle="1" w:styleId="xmsonormal">
    <w:name w:val="xmsonormal"/>
    <w:basedOn w:val="Normal"/>
    <w:rsid w:val="00DA3EBD"/>
    <w:pPr>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1"/>
    <w:qFormat/>
    <w:rsid w:val="00F34176"/>
    <w:pPr>
      <w:spacing w:after="0" w:line="240" w:lineRule="auto"/>
    </w:pPr>
    <w:rPr>
      <w:rFonts w:ascii="Calibri" w:hAnsi="Calibri" w:cs="Calibri"/>
    </w:rPr>
  </w:style>
  <w:style w:type="paragraph" w:styleId="Revision">
    <w:name w:val="Revision"/>
    <w:hidden/>
    <w:uiPriority w:val="99"/>
    <w:semiHidden/>
    <w:rsid w:val="000C36BF"/>
    <w:pPr>
      <w:spacing w:after="0" w:line="240" w:lineRule="auto"/>
    </w:pPr>
    <w:rPr>
      <w:rFonts w:ascii="Calibri" w:hAnsi="Calibri" w:cs="Calibri"/>
    </w:rPr>
  </w:style>
  <w:style w:type="paragraph" w:customStyle="1" w:styleId="xxmsonormal">
    <w:name w:val="x_xmsonormal"/>
    <w:basedOn w:val="Normal"/>
    <w:rsid w:val="00106C86"/>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994">
      <w:bodyDiv w:val="1"/>
      <w:marLeft w:val="0"/>
      <w:marRight w:val="0"/>
      <w:marTop w:val="0"/>
      <w:marBottom w:val="0"/>
      <w:divBdr>
        <w:top w:val="none" w:sz="0" w:space="0" w:color="auto"/>
        <w:left w:val="none" w:sz="0" w:space="0" w:color="auto"/>
        <w:bottom w:val="none" w:sz="0" w:space="0" w:color="auto"/>
        <w:right w:val="none" w:sz="0" w:space="0" w:color="auto"/>
      </w:divBdr>
    </w:div>
    <w:div w:id="629289501">
      <w:bodyDiv w:val="1"/>
      <w:marLeft w:val="0"/>
      <w:marRight w:val="0"/>
      <w:marTop w:val="0"/>
      <w:marBottom w:val="0"/>
      <w:divBdr>
        <w:top w:val="none" w:sz="0" w:space="0" w:color="auto"/>
        <w:left w:val="none" w:sz="0" w:space="0" w:color="auto"/>
        <w:bottom w:val="none" w:sz="0" w:space="0" w:color="auto"/>
        <w:right w:val="none" w:sz="0" w:space="0" w:color="auto"/>
      </w:divBdr>
    </w:div>
    <w:div w:id="19116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vice-centre@hud.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Hinewright</dc:creator>
  <cp:keywords/>
  <dc:description/>
  <cp:lastModifiedBy>Philippa Hill</cp:lastModifiedBy>
  <cp:revision>2</cp:revision>
  <dcterms:created xsi:type="dcterms:W3CDTF">2022-01-27T13:26:00Z</dcterms:created>
  <dcterms:modified xsi:type="dcterms:W3CDTF">2022-01-27T13:26:00Z</dcterms:modified>
</cp:coreProperties>
</file>