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912"/>
      </w:tblGrid>
      <w:tr w:rsidR="001948A0" w14:paraId="2A74E2D9" w14:textId="77777777" w:rsidTr="001948A0">
        <w:trPr>
          <w:trHeight w:val="391"/>
        </w:trPr>
        <w:tc>
          <w:tcPr>
            <w:tcW w:w="9912" w:type="dxa"/>
            <w:shd w:val="clear" w:color="auto" w:fill="1F4E79" w:themeFill="accent1" w:themeFillShade="80"/>
            <w:vAlign w:val="center"/>
          </w:tcPr>
          <w:p w14:paraId="69F300DC" w14:textId="77777777" w:rsidR="001948A0" w:rsidRPr="001948A0" w:rsidRDefault="00E74E19"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University Teaching and Learning Committee</w:t>
            </w:r>
          </w:p>
        </w:tc>
      </w:tr>
      <w:tr w:rsidR="001948A0" w14:paraId="709D850C" w14:textId="77777777" w:rsidTr="001948A0">
        <w:trPr>
          <w:trHeight w:val="411"/>
        </w:trPr>
        <w:tc>
          <w:tcPr>
            <w:tcW w:w="9912" w:type="dxa"/>
            <w:vAlign w:val="center"/>
          </w:tcPr>
          <w:p w14:paraId="612F5A06" w14:textId="5B6F2A4E" w:rsidR="001948A0" w:rsidRPr="001948A0" w:rsidRDefault="0025219C" w:rsidP="00982AA6">
            <w:pPr>
              <w:jc w:val="center"/>
              <w:rPr>
                <w:rFonts w:ascii="Arial" w:hAnsi="Arial" w:cs="Arial"/>
                <w:b/>
                <w:sz w:val="24"/>
                <w:szCs w:val="24"/>
              </w:rPr>
            </w:pPr>
            <w:r>
              <w:rPr>
                <w:rFonts w:ascii="Arial" w:hAnsi="Arial" w:cs="Arial"/>
                <w:b/>
                <w:color w:val="1F4E79" w:themeColor="accent1" w:themeShade="80"/>
                <w:sz w:val="24"/>
                <w:szCs w:val="24"/>
              </w:rPr>
              <w:t>16</w:t>
            </w:r>
            <w:r w:rsidR="00E74E19">
              <w:rPr>
                <w:rFonts w:ascii="Arial" w:hAnsi="Arial" w:cs="Arial"/>
                <w:b/>
                <w:color w:val="1F4E79" w:themeColor="accent1" w:themeShade="80"/>
                <w:sz w:val="24"/>
                <w:szCs w:val="24"/>
              </w:rPr>
              <w:t xml:space="preserve"> </w:t>
            </w:r>
            <w:r>
              <w:rPr>
                <w:rFonts w:ascii="Arial" w:hAnsi="Arial" w:cs="Arial"/>
                <w:b/>
                <w:color w:val="1F4E79" w:themeColor="accent1" w:themeShade="80"/>
                <w:sz w:val="24"/>
                <w:szCs w:val="24"/>
              </w:rPr>
              <w:t>March</w:t>
            </w:r>
            <w:r w:rsidR="00E74E19">
              <w:rPr>
                <w:rFonts w:ascii="Arial" w:hAnsi="Arial" w:cs="Arial"/>
                <w:b/>
                <w:color w:val="1F4E79" w:themeColor="accent1" w:themeShade="80"/>
                <w:sz w:val="24"/>
                <w:szCs w:val="24"/>
              </w:rPr>
              <w:t xml:space="preserve"> </w:t>
            </w:r>
            <w:r w:rsidR="00C83AF5">
              <w:rPr>
                <w:rFonts w:ascii="Arial" w:hAnsi="Arial" w:cs="Arial"/>
                <w:b/>
                <w:color w:val="1F4E79" w:themeColor="accent1" w:themeShade="80"/>
                <w:sz w:val="24"/>
                <w:szCs w:val="24"/>
              </w:rPr>
              <w:t>202</w:t>
            </w:r>
            <w:r>
              <w:rPr>
                <w:rFonts w:ascii="Arial" w:hAnsi="Arial" w:cs="Arial"/>
                <w:b/>
                <w:color w:val="1F4E79" w:themeColor="accent1" w:themeShade="80"/>
                <w:sz w:val="24"/>
                <w:szCs w:val="24"/>
              </w:rPr>
              <w:t>2</w:t>
            </w:r>
            <w:r w:rsidR="00C83AF5">
              <w:rPr>
                <w:rFonts w:ascii="Arial" w:hAnsi="Arial" w:cs="Arial"/>
                <w:b/>
                <w:color w:val="1F4E79" w:themeColor="accent1" w:themeShade="80"/>
                <w:sz w:val="24"/>
                <w:szCs w:val="24"/>
              </w:rPr>
              <w:t xml:space="preserve"> </w:t>
            </w:r>
            <w:r w:rsidR="00E74E19">
              <w:rPr>
                <w:rFonts w:ascii="Arial" w:hAnsi="Arial" w:cs="Arial"/>
                <w:b/>
                <w:color w:val="1F4E79" w:themeColor="accent1" w:themeShade="80"/>
                <w:sz w:val="24"/>
                <w:szCs w:val="24"/>
              </w:rPr>
              <w:t>09.30 – 12.30</w:t>
            </w:r>
          </w:p>
        </w:tc>
      </w:tr>
    </w:tbl>
    <w:p w14:paraId="66061AA3" w14:textId="77777777" w:rsidR="001948A0" w:rsidRPr="001948A0" w:rsidRDefault="001948A0" w:rsidP="001948A0">
      <w:pPr>
        <w:spacing w:after="0" w:line="240" w:lineRule="auto"/>
        <w:rPr>
          <w:sz w:val="16"/>
          <w:szCs w:val="16"/>
        </w:rPr>
      </w:pPr>
    </w:p>
    <w:tbl>
      <w:tblPr>
        <w:tblStyle w:val="TableGrid"/>
        <w:tblW w:w="0" w:type="auto"/>
        <w:tblLook w:val="04A0" w:firstRow="1" w:lastRow="0" w:firstColumn="1" w:lastColumn="0" w:noHBand="0" w:noVBand="1"/>
      </w:tblPr>
      <w:tblGrid>
        <w:gridCol w:w="2689"/>
        <w:gridCol w:w="7223"/>
      </w:tblGrid>
      <w:tr w:rsidR="001948A0" w14:paraId="062AF134" w14:textId="77777777" w:rsidTr="001948A0">
        <w:trPr>
          <w:trHeight w:val="411"/>
        </w:trPr>
        <w:tc>
          <w:tcPr>
            <w:tcW w:w="9912" w:type="dxa"/>
            <w:gridSpan w:val="2"/>
            <w:shd w:val="clear" w:color="auto" w:fill="1F4E79" w:themeFill="accent1" w:themeFillShade="80"/>
            <w:vAlign w:val="center"/>
          </w:tcPr>
          <w:p w14:paraId="1338D408" w14:textId="77777777" w:rsidR="001948A0" w:rsidRPr="001948A0" w:rsidRDefault="002673EB"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MINUTES</w:t>
            </w:r>
          </w:p>
        </w:tc>
      </w:tr>
      <w:tr w:rsidR="001948A0" w14:paraId="6F06E1F7" w14:textId="77777777" w:rsidTr="00054A0E">
        <w:trPr>
          <w:trHeight w:val="411"/>
        </w:trPr>
        <w:tc>
          <w:tcPr>
            <w:tcW w:w="2689" w:type="dxa"/>
            <w:vAlign w:val="center"/>
          </w:tcPr>
          <w:p w14:paraId="38741781" w14:textId="77777777" w:rsidR="001948A0" w:rsidRPr="00054A0E" w:rsidRDefault="00054A0E" w:rsidP="001948A0">
            <w:pPr>
              <w:rPr>
                <w:rFonts w:ascii="Arial" w:hAnsi="Arial" w:cs="Arial"/>
                <w:b/>
                <w:color w:val="1F4E79" w:themeColor="accent1" w:themeShade="80"/>
              </w:rPr>
            </w:pPr>
            <w:r w:rsidRPr="00054A0E">
              <w:rPr>
                <w:rFonts w:ascii="Arial" w:hAnsi="Arial" w:cs="Arial"/>
                <w:b/>
                <w:color w:val="1F4E79" w:themeColor="accent1" w:themeShade="80"/>
              </w:rPr>
              <w:t>Venue:</w:t>
            </w:r>
          </w:p>
        </w:tc>
        <w:tc>
          <w:tcPr>
            <w:tcW w:w="7223" w:type="dxa"/>
            <w:vAlign w:val="center"/>
          </w:tcPr>
          <w:p w14:paraId="58B691DE" w14:textId="52B6C8E1" w:rsidR="001948A0" w:rsidRPr="00054A0E" w:rsidRDefault="0025219C" w:rsidP="00054A0E">
            <w:pPr>
              <w:rPr>
                <w:rFonts w:ascii="Arial" w:hAnsi="Arial" w:cs="Arial"/>
                <w:color w:val="1F4E79" w:themeColor="accent1" w:themeShade="80"/>
                <w:sz w:val="24"/>
                <w:szCs w:val="24"/>
              </w:rPr>
            </w:pPr>
            <w:r>
              <w:rPr>
                <w:rFonts w:ascii="Arial" w:hAnsi="Arial" w:cs="Arial"/>
                <w:color w:val="1F4E79" w:themeColor="accent1" w:themeShade="80"/>
                <w:sz w:val="24"/>
                <w:szCs w:val="24"/>
              </w:rPr>
              <w:t>McClelland Suite</w:t>
            </w:r>
          </w:p>
        </w:tc>
      </w:tr>
      <w:tr w:rsidR="002673EB" w14:paraId="41C399B0" w14:textId="77777777" w:rsidTr="00054A0E">
        <w:trPr>
          <w:trHeight w:val="411"/>
        </w:trPr>
        <w:tc>
          <w:tcPr>
            <w:tcW w:w="2689" w:type="dxa"/>
            <w:vAlign w:val="center"/>
          </w:tcPr>
          <w:p w14:paraId="7617A548" w14:textId="77777777" w:rsidR="002673EB" w:rsidRPr="00054A0E" w:rsidRDefault="002673EB" w:rsidP="002673EB">
            <w:pPr>
              <w:rPr>
                <w:rFonts w:ascii="Arial" w:hAnsi="Arial" w:cs="Arial"/>
                <w:b/>
                <w:color w:val="1F4E79" w:themeColor="accent1" w:themeShade="80"/>
              </w:rPr>
            </w:pPr>
            <w:r>
              <w:rPr>
                <w:rFonts w:ascii="Arial" w:hAnsi="Arial" w:cs="Arial"/>
                <w:b/>
                <w:color w:val="1F4E79" w:themeColor="accent1" w:themeShade="80"/>
              </w:rPr>
              <w:t>Author:</w:t>
            </w:r>
          </w:p>
        </w:tc>
        <w:tc>
          <w:tcPr>
            <w:tcW w:w="7223" w:type="dxa"/>
            <w:vAlign w:val="center"/>
          </w:tcPr>
          <w:p w14:paraId="042CB25F" w14:textId="77777777" w:rsidR="002673EB" w:rsidRPr="00054A0E" w:rsidRDefault="00E74E19" w:rsidP="000B6925">
            <w:pPr>
              <w:rPr>
                <w:rFonts w:ascii="Arial" w:hAnsi="Arial" w:cs="Arial"/>
              </w:rPr>
            </w:pPr>
            <w:r>
              <w:rPr>
                <w:rFonts w:ascii="Arial" w:hAnsi="Arial" w:cs="Arial"/>
              </w:rPr>
              <w:t xml:space="preserve">Simon Maller </w:t>
            </w:r>
          </w:p>
        </w:tc>
      </w:tr>
      <w:tr w:rsidR="002673EB" w14:paraId="5F9673C5" w14:textId="77777777" w:rsidTr="00054A0E">
        <w:trPr>
          <w:trHeight w:val="411"/>
        </w:trPr>
        <w:tc>
          <w:tcPr>
            <w:tcW w:w="2689" w:type="dxa"/>
            <w:vAlign w:val="center"/>
          </w:tcPr>
          <w:p w14:paraId="07EBD11A" w14:textId="77777777" w:rsidR="002673EB" w:rsidRPr="00054A0E" w:rsidRDefault="002673EB" w:rsidP="002673EB">
            <w:pPr>
              <w:rPr>
                <w:rFonts w:ascii="Arial" w:hAnsi="Arial" w:cs="Arial"/>
                <w:b/>
                <w:color w:val="1F4E79" w:themeColor="accent1" w:themeShade="80"/>
              </w:rPr>
            </w:pPr>
            <w:r>
              <w:rPr>
                <w:rFonts w:ascii="Arial" w:hAnsi="Arial" w:cs="Arial"/>
                <w:b/>
                <w:color w:val="1F4E79" w:themeColor="accent1" w:themeShade="80"/>
              </w:rPr>
              <w:t>Present:</w:t>
            </w:r>
            <w:r>
              <w:rPr>
                <w:rFonts w:ascii="Arial" w:hAnsi="Arial" w:cs="Arial"/>
                <w:b/>
                <w:color w:val="1F4E79" w:themeColor="accent1" w:themeShade="80"/>
              </w:rPr>
              <w:tab/>
            </w:r>
          </w:p>
        </w:tc>
        <w:tc>
          <w:tcPr>
            <w:tcW w:w="7223" w:type="dxa"/>
            <w:vAlign w:val="center"/>
          </w:tcPr>
          <w:p w14:paraId="29A2A4BB" w14:textId="4CC65F4A" w:rsidR="002673EB" w:rsidRPr="00054A0E" w:rsidRDefault="00266E98" w:rsidP="00E71B91">
            <w:pPr>
              <w:rPr>
                <w:rFonts w:ascii="Arial" w:hAnsi="Arial" w:cs="Arial"/>
              </w:rPr>
            </w:pPr>
            <w:r w:rsidRPr="00E453C1">
              <w:rPr>
                <w:rFonts w:ascii="Arial" w:hAnsi="Arial" w:cs="Arial"/>
              </w:rPr>
              <w:t>Prof Jane Owen-Lynch</w:t>
            </w:r>
            <w:r w:rsidR="00E71B91" w:rsidRPr="00E453C1">
              <w:rPr>
                <w:rFonts w:ascii="Arial" w:hAnsi="Arial" w:cs="Arial"/>
              </w:rPr>
              <w:t xml:space="preserve"> (</w:t>
            </w:r>
            <w:r w:rsidR="00276A5E" w:rsidRPr="00E453C1">
              <w:rPr>
                <w:rFonts w:ascii="Arial" w:hAnsi="Arial" w:cs="Arial"/>
              </w:rPr>
              <w:t>C</w:t>
            </w:r>
            <w:r w:rsidR="00E71B91" w:rsidRPr="00E453C1">
              <w:rPr>
                <w:rFonts w:ascii="Arial" w:hAnsi="Arial" w:cs="Arial"/>
              </w:rPr>
              <w:t>hair)</w:t>
            </w:r>
            <w:r w:rsidRPr="00E453C1">
              <w:rPr>
                <w:rFonts w:ascii="Arial" w:hAnsi="Arial" w:cs="Arial"/>
              </w:rPr>
              <w:t xml:space="preserve">, </w:t>
            </w:r>
            <w:r w:rsidR="00A96173" w:rsidRPr="00E453C1">
              <w:rPr>
                <w:rFonts w:ascii="Arial" w:hAnsi="Arial" w:cs="Arial"/>
              </w:rPr>
              <w:t xml:space="preserve">Dr Robert Allan, </w:t>
            </w:r>
            <w:r w:rsidR="003D1461" w:rsidRPr="00E453C1">
              <w:rPr>
                <w:rFonts w:ascii="Arial" w:hAnsi="Arial" w:cs="Arial"/>
              </w:rPr>
              <w:t xml:space="preserve">Ms </w:t>
            </w:r>
            <w:r w:rsidR="00A96173" w:rsidRPr="00E453C1">
              <w:rPr>
                <w:rFonts w:ascii="Arial" w:hAnsi="Arial" w:cs="Arial"/>
              </w:rPr>
              <w:t>Claire Aydogan</w:t>
            </w:r>
            <w:r w:rsidR="00E71B91" w:rsidRPr="00E453C1">
              <w:rPr>
                <w:rFonts w:ascii="Arial" w:hAnsi="Arial" w:cs="Arial"/>
              </w:rPr>
              <w:t xml:space="preserve">, </w:t>
            </w:r>
            <w:r w:rsidR="00A96173" w:rsidRPr="00E453C1">
              <w:rPr>
                <w:rFonts w:ascii="Arial" w:hAnsi="Arial" w:cs="Arial"/>
              </w:rPr>
              <w:t>Dr Rachel Birds,</w:t>
            </w:r>
            <w:r w:rsidR="00F96DA7" w:rsidRPr="00E453C1">
              <w:rPr>
                <w:rFonts w:ascii="Arial" w:hAnsi="Arial" w:cs="Arial"/>
              </w:rPr>
              <w:t xml:space="preserve"> Dr Liz Bennett, </w:t>
            </w:r>
            <w:r w:rsidR="00F72D51">
              <w:rPr>
                <w:rFonts w:ascii="Arial" w:hAnsi="Arial" w:cs="Arial"/>
              </w:rPr>
              <w:t>Prof Hazel Bryan,</w:t>
            </w:r>
            <w:r w:rsidR="00EF03F8">
              <w:rPr>
                <w:rFonts w:ascii="Arial" w:hAnsi="Arial" w:cs="Arial"/>
              </w:rPr>
              <w:t xml:space="preserve"> Prof Andrew</w:t>
            </w:r>
            <w:r w:rsidR="00B12615">
              <w:rPr>
                <w:rFonts w:ascii="Arial" w:hAnsi="Arial" w:cs="Arial"/>
              </w:rPr>
              <w:t xml:space="preserve"> Crampton</w:t>
            </w:r>
            <w:r w:rsidR="00F72D51">
              <w:rPr>
                <w:rFonts w:ascii="Arial" w:hAnsi="Arial" w:cs="Arial"/>
              </w:rPr>
              <w:t xml:space="preserve"> </w:t>
            </w:r>
            <w:r w:rsidR="003D1461" w:rsidRPr="00E453C1">
              <w:rPr>
                <w:rFonts w:ascii="Arial" w:hAnsi="Arial" w:cs="Arial"/>
              </w:rPr>
              <w:t xml:space="preserve">Prof </w:t>
            </w:r>
            <w:r w:rsidR="00A96173" w:rsidRPr="00E453C1">
              <w:rPr>
                <w:rFonts w:ascii="Arial" w:hAnsi="Arial" w:cs="Arial"/>
              </w:rPr>
              <w:t>Eleanor Davies</w:t>
            </w:r>
            <w:r w:rsidR="00043FAB">
              <w:rPr>
                <w:rFonts w:ascii="Arial" w:hAnsi="Arial" w:cs="Arial"/>
              </w:rPr>
              <w:t>,</w:t>
            </w:r>
            <w:r w:rsidR="0025219C" w:rsidRPr="00FA32A0">
              <w:rPr>
                <w:rFonts w:ascii="Arial" w:hAnsi="Arial" w:cs="Arial"/>
              </w:rPr>
              <w:t xml:space="preserve"> Prof Joanne Garside</w:t>
            </w:r>
            <w:r w:rsidR="00043FAB">
              <w:rPr>
                <w:rFonts w:ascii="Arial" w:hAnsi="Arial" w:cs="Arial"/>
              </w:rPr>
              <w:t xml:space="preserve"> </w:t>
            </w:r>
            <w:r w:rsidR="00F96DA7" w:rsidRPr="00E453C1">
              <w:rPr>
                <w:rFonts w:ascii="Arial" w:hAnsi="Arial" w:cs="Arial"/>
              </w:rPr>
              <w:t xml:space="preserve">Pro Michael </w:t>
            </w:r>
            <w:r w:rsidR="00FA32A0" w:rsidRPr="00E453C1">
              <w:rPr>
                <w:rFonts w:ascii="Arial" w:hAnsi="Arial" w:cs="Arial"/>
              </w:rPr>
              <w:t>Ginger,</w:t>
            </w:r>
            <w:r w:rsidR="00FA32A0">
              <w:rPr>
                <w:rFonts w:ascii="Arial" w:hAnsi="Arial" w:cs="Arial"/>
              </w:rPr>
              <w:t xml:space="preserve"> Dr</w:t>
            </w:r>
            <w:r w:rsidR="003D1461" w:rsidRPr="00E453C1">
              <w:rPr>
                <w:rFonts w:ascii="Arial" w:hAnsi="Arial" w:cs="Arial"/>
              </w:rPr>
              <w:t xml:space="preserve"> Tarja Kinnunen, Dr Peter Mather, Dr Keith </w:t>
            </w:r>
            <w:r w:rsidR="00A96173" w:rsidRPr="00E453C1">
              <w:rPr>
                <w:rFonts w:ascii="Arial" w:hAnsi="Arial" w:cs="Arial"/>
              </w:rPr>
              <w:t>McCabe</w:t>
            </w:r>
            <w:r w:rsidR="003D1461" w:rsidRPr="00E453C1">
              <w:rPr>
                <w:rFonts w:ascii="Arial" w:hAnsi="Arial" w:cs="Arial"/>
              </w:rPr>
              <w:t xml:space="preserve">, Mr </w:t>
            </w:r>
            <w:r w:rsidR="00A96173" w:rsidRPr="00E453C1">
              <w:rPr>
                <w:rFonts w:ascii="Arial" w:hAnsi="Arial" w:cs="Arial"/>
              </w:rPr>
              <w:t>Matt</w:t>
            </w:r>
            <w:r w:rsidR="003D1461" w:rsidRPr="00E453C1">
              <w:rPr>
                <w:rFonts w:ascii="Arial" w:hAnsi="Arial" w:cs="Arial"/>
              </w:rPr>
              <w:t xml:space="preserve"> </w:t>
            </w:r>
            <w:r w:rsidR="00A96173" w:rsidRPr="00E453C1">
              <w:rPr>
                <w:rFonts w:ascii="Arial" w:hAnsi="Arial" w:cs="Arial"/>
              </w:rPr>
              <w:t>Mills</w:t>
            </w:r>
            <w:r w:rsidR="003D1461" w:rsidRPr="00E453C1">
              <w:rPr>
                <w:rFonts w:ascii="Arial" w:hAnsi="Arial" w:cs="Arial"/>
              </w:rPr>
              <w:t xml:space="preserve">, </w:t>
            </w:r>
            <w:r w:rsidR="006F5034" w:rsidRPr="00E453C1">
              <w:rPr>
                <w:rFonts w:ascii="Arial" w:hAnsi="Arial" w:cs="Arial"/>
              </w:rPr>
              <w:t xml:space="preserve">Mrs </w:t>
            </w:r>
            <w:r w:rsidR="00A96173" w:rsidRPr="00E453C1">
              <w:rPr>
                <w:rFonts w:ascii="Arial" w:hAnsi="Arial" w:cs="Arial"/>
              </w:rPr>
              <w:t>Jo</w:t>
            </w:r>
            <w:r w:rsidR="003D1461" w:rsidRPr="00E453C1">
              <w:rPr>
                <w:rFonts w:ascii="Arial" w:hAnsi="Arial" w:cs="Arial"/>
              </w:rPr>
              <w:t xml:space="preserve"> </w:t>
            </w:r>
            <w:r w:rsidR="00A96173" w:rsidRPr="00E453C1">
              <w:rPr>
                <w:rFonts w:ascii="Arial" w:hAnsi="Arial" w:cs="Arial"/>
              </w:rPr>
              <w:t>Mitche</w:t>
            </w:r>
            <w:r w:rsidR="003D1461" w:rsidRPr="00E453C1">
              <w:rPr>
                <w:rFonts w:ascii="Arial" w:hAnsi="Arial" w:cs="Arial"/>
              </w:rPr>
              <w:t xml:space="preserve">ll, Prof Kevin </w:t>
            </w:r>
            <w:r w:rsidR="00A81D3D" w:rsidRPr="00E453C1">
              <w:rPr>
                <w:rFonts w:ascii="Arial" w:hAnsi="Arial" w:cs="Arial"/>
              </w:rPr>
              <w:t xml:space="preserve">Orr, Mr Krish Pilicudale, </w:t>
            </w:r>
            <w:r w:rsidR="00687B41" w:rsidRPr="00D13A3D">
              <w:rPr>
                <w:rFonts w:ascii="Arial" w:hAnsi="Arial" w:cs="Arial"/>
              </w:rPr>
              <w:t>Dr Carla Reeves</w:t>
            </w:r>
            <w:r w:rsidR="00687B41">
              <w:rPr>
                <w:rFonts w:ascii="Arial" w:hAnsi="Arial" w:cs="Arial"/>
              </w:rPr>
              <w:t xml:space="preserve">, </w:t>
            </w:r>
            <w:r w:rsidR="00C7542C" w:rsidRPr="00E453C1">
              <w:rPr>
                <w:rFonts w:ascii="Arial" w:hAnsi="Arial" w:cs="Arial"/>
              </w:rPr>
              <w:t xml:space="preserve">Dr </w:t>
            </w:r>
            <w:r w:rsidR="003D1461" w:rsidRPr="00E453C1">
              <w:rPr>
                <w:rFonts w:ascii="Arial" w:hAnsi="Arial" w:cs="Arial"/>
              </w:rPr>
              <w:t>Ruth Stoker</w:t>
            </w:r>
            <w:r w:rsidR="006F5034" w:rsidRPr="00E453C1">
              <w:rPr>
                <w:rFonts w:ascii="Arial" w:hAnsi="Arial" w:cs="Arial"/>
              </w:rPr>
              <w:t>, Dr</w:t>
            </w:r>
            <w:r w:rsidR="003D1461" w:rsidRPr="00E453C1">
              <w:rPr>
                <w:rFonts w:ascii="Arial" w:hAnsi="Arial" w:cs="Arial"/>
              </w:rPr>
              <w:t xml:space="preserve"> </w:t>
            </w:r>
            <w:r w:rsidR="00A96173" w:rsidRPr="00E453C1">
              <w:rPr>
                <w:rFonts w:ascii="Arial" w:hAnsi="Arial" w:cs="Arial"/>
              </w:rPr>
              <w:t>Amanda</w:t>
            </w:r>
            <w:r w:rsidR="003D1461" w:rsidRPr="00E453C1">
              <w:rPr>
                <w:rFonts w:ascii="Arial" w:hAnsi="Arial" w:cs="Arial"/>
              </w:rPr>
              <w:t xml:space="preserve"> </w:t>
            </w:r>
            <w:r w:rsidR="00A96173" w:rsidRPr="00E453C1">
              <w:rPr>
                <w:rFonts w:ascii="Arial" w:hAnsi="Arial" w:cs="Arial"/>
              </w:rPr>
              <w:t>Tinker</w:t>
            </w:r>
            <w:r w:rsidR="00784160">
              <w:rPr>
                <w:rFonts w:ascii="Arial" w:hAnsi="Arial" w:cs="Arial"/>
              </w:rPr>
              <w:t>,</w:t>
            </w:r>
            <w:r w:rsidR="00F96DA7">
              <w:rPr>
                <w:rFonts w:ascii="Arial" w:hAnsi="Arial" w:cs="Arial"/>
              </w:rPr>
              <w:t xml:space="preserve"> </w:t>
            </w:r>
            <w:r w:rsidR="00A81D3D">
              <w:rPr>
                <w:rFonts w:ascii="Arial" w:hAnsi="Arial" w:cs="Arial"/>
              </w:rPr>
              <w:t>Miss Millie Avery</w:t>
            </w:r>
          </w:p>
        </w:tc>
      </w:tr>
      <w:tr w:rsidR="002673EB" w14:paraId="72C22E77" w14:textId="77777777" w:rsidTr="00054A0E">
        <w:trPr>
          <w:trHeight w:val="411"/>
        </w:trPr>
        <w:tc>
          <w:tcPr>
            <w:tcW w:w="2689" w:type="dxa"/>
            <w:vAlign w:val="center"/>
          </w:tcPr>
          <w:p w14:paraId="29E4449A" w14:textId="77777777" w:rsidR="002673EB" w:rsidRDefault="002673EB" w:rsidP="002673EB">
            <w:pPr>
              <w:rPr>
                <w:rFonts w:ascii="Arial" w:hAnsi="Arial" w:cs="Arial"/>
                <w:b/>
                <w:color w:val="1F4E79" w:themeColor="accent1" w:themeShade="80"/>
              </w:rPr>
            </w:pPr>
            <w:r>
              <w:rPr>
                <w:rFonts w:ascii="Arial" w:hAnsi="Arial" w:cs="Arial"/>
                <w:b/>
                <w:color w:val="1F4E79" w:themeColor="accent1" w:themeShade="80"/>
              </w:rPr>
              <w:t>In attendance:</w:t>
            </w:r>
          </w:p>
        </w:tc>
        <w:tc>
          <w:tcPr>
            <w:tcW w:w="7223" w:type="dxa"/>
            <w:vAlign w:val="center"/>
          </w:tcPr>
          <w:p w14:paraId="3528A156" w14:textId="38D1DB48" w:rsidR="002673EB" w:rsidRPr="00054A0E" w:rsidRDefault="003D1461" w:rsidP="002673EB">
            <w:pPr>
              <w:rPr>
                <w:rFonts w:ascii="Arial" w:hAnsi="Arial" w:cs="Arial"/>
              </w:rPr>
            </w:pPr>
            <w:r>
              <w:rPr>
                <w:rFonts w:ascii="Arial" w:hAnsi="Arial" w:cs="Arial"/>
              </w:rPr>
              <w:t xml:space="preserve">Ms </w:t>
            </w:r>
            <w:r w:rsidR="00E74E19">
              <w:rPr>
                <w:rFonts w:ascii="Arial" w:hAnsi="Arial" w:cs="Arial"/>
              </w:rPr>
              <w:t xml:space="preserve">Lydia </w:t>
            </w:r>
            <w:r w:rsidR="00E74E19" w:rsidRPr="00E74E19">
              <w:rPr>
                <w:rFonts w:ascii="Arial" w:hAnsi="Arial" w:cs="Arial"/>
              </w:rPr>
              <w:t>Blundell</w:t>
            </w:r>
            <w:r w:rsidR="00045DC3">
              <w:rPr>
                <w:rFonts w:ascii="Arial" w:hAnsi="Arial" w:cs="Arial"/>
              </w:rPr>
              <w:t>,</w:t>
            </w:r>
            <w:r w:rsidR="00045DC3" w:rsidRPr="00E74E19">
              <w:rPr>
                <w:rFonts w:ascii="Arial" w:hAnsi="Arial" w:cs="Arial"/>
              </w:rPr>
              <w:t xml:space="preserve"> </w:t>
            </w:r>
            <w:r w:rsidR="00B12615">
              <w:rPr>
                <w:rFonts w:ascii="Arial" w:hAnsi="Arial" w:cs="Arial"/>
              </w:rPr>
              <w:t xml:space="preserve">Ms Ayesha Blacker </w:t>
            </w:r>
            <w:r>
              <w:rPr>
                <w:rFonts w:ascii="Arial" w:hAnsi="Arial" w:cs="Arial"/>
              </w:rPr>
              <w:t xml:space="preserve">Mr </w:t>
            </w:r>
            <w:r w:rsidR="00C83AF5">
              <w:rPr>
                <w:rFonts w:ascii="Arial" w:hAnsi="Arial" w:cs="Arial"/>
              </w:rPr>
              <w:t xml:space="preserve">Simon Maller (Secretary), </w:t>
            </w:r>
          </w:p>
        </w:tc>
      </w:tr>
      <w:tr w:rsidR="002673EB" w14:paraId="2D761674" w14:textId="77777777" w:rsidTr="00054A0E">
        <w:trPr>
          <w:trHeight w:val="411"/>
        </w:trPr>
        <w:tc>
          <w:tcPr>
            <w:tcW w:w="2689" w:type="dxa"/>
            <w:vAlign w:val="center"/>
          </w:tcPr>
          <w:p w14:paraId="1E7D7D59" w14:textId="77777777" w:rsidR="002673EB" w:rsidRDefault="002673EB" w:rsidP="002673EB">
            <w:pPr>
              <w:rPr>
                <w:rFonts w:ascii="Arial" w:hAnsi="Arial" w:cs="Arial"/>
                <w:b/>
                <w:color w:val="1F4E79" w:themeColor="accent1" w:themeShade="80"/>
              </w:rPr>
            </w:pPr>
            <w:r>
              <w:rPr>
                <w:rFonts w:ascii="Arial" w:hAnsi="Arial" w:cs="Arial"/>
                <w:b/>
                <w:color w:val="1F4E79" w:themeColor="accent1" w:themeShade="80"/>
              </w:rPr>
              <w:t>Apologies</w:t>
            </w:r>
            <w:r w:rsidR="00B35E39">
              <w:rPr>
                <w:rFonts w:ascii="Arial" w:hAnsi="Arial" w:cs="Arial"/>
                <w:b/>
                <w:color w:val="1F4E79" w:themeColor="accent1" w:themeShade="80"/>
              </w:rPr>
              <w:t>:</w:t>
            </w:r>
          </w:p>
        </w:tc>
        <w:tc>
          <w:tcPr>
            <w:tcW w:w="7223" w:type="dxa"/>
            <w:vAlign w:val="center"/>
          </w:tcPr>
          <w:p w14:paraId="4F3E8B62" w14:textId="227317A6" w:rsidR="002673EB" w:rsidRPr="00633FD7" w:rsidRDefault="00124B31">
            <w:pPr>
              <w:suppressAutoHyphens/>
              <w:autoSpaceDN w:val="0"/>
              <w:textAlignment w:val="baseline"/>
              <w:rPr>
                <w:rFonts w:ascii="Verdana" w:eastAsia="Times New Roman" w:hAnsi="Verdana"/>
              </w:rPr>
            </w:pPr>
            <w:r w:rsidRPr="00D13A3D">
              <w:rPr>
                <w:rFonts w:ascii="Arial" w:hAnsi="Arial" w:cs="Arial"/>
              </w:rPr>
              <w:t xml:space="preserve">Prof Hazel Bryan, </w:t>
            </w:r>
            <w:r w:rsidR="009B75CF" w:rsidRPr="00D13A3D">
              <w:rPr>
                <w:rFonts w:ascii="Arial" w:hAnsi="Arial" w:cs="Arial"/>
              </w:rPr>
              <w:t>Pro</w:t>
            </w:r>
            <w:r w:rsidR="00276A5E" w:rsidRPr="00D13A3D">
              <w:rPr>
                <w:rFonts w:ascii="Arial" w:hAnsi="Arial" w:cs="Arial"/>
              </w:rPr>
              <w:t>f</w:t>
            </w:r>
            <w:r w:rsidR="009B75CF" w:rsidRPr="00D13A3D">
              <w:rPr>
                <w:rFonts w:ascii="Arial" w:hAnsi="Arial" w:cs="Arial"/>
              </w:rPr>
              <w:t xml:space="preserve"> Wayne Bailey, </w:t>
            </w:r>
            <w:r w:rsidR="0025219C" w:rsidRPr="00E453C1">
              <w:rPr>
                <w:rFonts w:ascii="Arial" w:hAnsi="Arial" w:cs="Arial"/>
              </w:rPr>
              <w:t>Dr Georgina Blakeley</w:t>
            </w:r>
            <w:r w:rsidR="0025219C">
              <w:rPr>
                <w:rFonts w:ascii="Arial" w:hAnsi="Arial" w:cs="Arial"/>
              </w:rPr>
              <w:t>,</w:t>
            </w:r>
            <w:r w:rsidR="0025219C" w:rsidRPr="00D13A3D">
              <w:rPr>
                <w:rFonts w:ascii="Arial" w:hAnsi="Arial" w:cs="Arial"/>
              </w:rPr>
              <w:t xml:space="preserve"> </w:t>
            </w:r>
            <w:r w:rsidR="003D1461" w:rsidRPr="00D13A3D">
              <w:rPr>
                <w:rFonts w:ascii="Arial" w:hAnsi="Arial" w:cs="Arial"/>
              </w:rPr>
              <w:t>Prof</w:t>
            </w:r>
            <w:r w:rsidR="00C83AF5" w:rsidRPr="00D13A3D">
              <w:rPr>
                <w:rFonts w:ascii="Arial" w:hAnsi="Arial" w:cs="Arial"/>
              </w:rPr>
              <w:t xml:space="preserve"> </w:t>
            </w:r>
            <w:r w:rsidR="00E74E19" w:rsidRPr="00D13A3D">
              <w:rPr>
                <w:rFonts w:ascii="Arial" w:hAnsi="Arial" w:cs="Arial"/>
              </w:rPr>
              <w:t xml:space="preserve">Bob </w:t>
            </w:r>
            <w:r w:rsidR="00CD6CEF" w:rsidRPr="00D13A3D">
              <w:rPr>
                <w:rFonts w:ascii="Arial" w:hAnsi="Arial" w:cs="Arial"/>
              </w:rPr>
              <w:t>Cryan,</w:t>
            </w:r>
            <w:r w:rsidR="007D541F" w:rsidRPr="00D13A3D">
              <w:rPr>
                <w:rFonts w:ascii="Arial" w:hAnsi="Arial" w:cs="Arial"/>
              </w:rPr>
              <w:t xml:space="preserve"> </w:t>
            </w:r>
            <w:r w:rsidR="00784160">
              <w:rPr>
                <w:rFonts w:ascii="Arial" w:hAnsi="Arial" w:cs="Arial"/>
              </w:rPr>
              <w:t xml:space="preserve">Prof Andrew Crampton, </w:t>
            </w:r>
            <w:r w:rsidR="00023D2A">
              <w:rPr>
                <w:rFonts w:ascii="Arial" w:hAnsi="Arial" w:cs="Arial"/>
              </w:rPr>
              <w:t xml:space="preserve">Mr </w:t>
            </w:r>
            <w:r w:rsidR="007D541F" w:rsidRPr="00D13A3D">
              <w:rPr>
                <w:rFonts w:ascii="Arial" w:hAnsi="Arial" w:cs="Arial"/>
              </w:rPr>
              <w:t>Brain Culleton</w:t>
            </w:r>
            <w:r w:rsidR="009B75CF" w:rsidRPr="00D13A3D">
              <w:rPr>
                <w:rFonts w:ascii="Arial" w:hAnsi="Arial" w:cs="Arial"/>
              </w:rPr>
              <w:t>,</w:t>
            </w:r>
            <w:r w:rsidR="0025219C">
              <w:rPr>
                <w:rFonts w:ascii="Arial" w:hAnsi="Arial" w:cs="Arial"/>
              </w:rPr>
              <w:t xml:space="preserve"> Ms Lydia Devenny, Dr James Forde</w:t>
            </w:r>
            <w:r w:rsidR="00E74E19" w:rsidRPr="00D13A3D">
              <w:rPr>
                <w:rFonts w:ascii="Arial" w:hAnsi="Arial" w:cs="Arial"/>
              </w:rPr>
              <w:t>,</w:t>
            </w:r>
            <w:r w:rsidRPr="00D13A3D">
              <w:rPr>
                <w:rFonts w:ascii="Arial" w:hAnsi="Arial" w:cs="Arial"/>
              </w:rPr>
              <w:t xml:space="preserve"> </w:t>
            </w:r>
            <w:r w:rsidR="0025219C">
              <w:rPr>
                <w:rFonts w:ascii="Arial" w:hAnsi="Arial" w:cs="Arial"/>
              </w:rPr>
              <w:t>Ms Katherine Greenhough,</w:t>
            </w:r>
            <w:r w:rsidR="0025219C" w:rsidRPr="00D13A3D">
              <w:rPr>
                <w:rFonts w:ascii="Arial" w:hAnsi="Arial" w:cs="Arial"/>
              </w:rPr>
              <w:t xml:space="preserve"> </w:t>
            </w:r>
            <w:r w:rsidR="003D1461" w:rsidRPr="00D13A3D">
              <w:rPr>
                <w:rFonts w:ascii="Arial" w:hAnsi="Arial" w:cs="Arial"/>
              </w:rPr>
              <w:t xml:space="preserve">Mr </w:t>
            </w:r>
            <w:r w:rsidR="00E74E19" w:rsidRPr="00D13A3D">
              <w:rPr>
                <w:rFonts w:ascii="Arial" w:hAnsi="Arial" w:cs="Arial"/>
              </w:rPr>
              <w:t xml:space="preserve">Tim Hosker, </w:t>
            </w:r>
            <w:r w:rsidR="00633FD7" w:rsidRPr="00D13A3D">
              <w:rPr>
                <w:rFonts w:ascii="Arial" w:hAnsi="Arial" w:cs="Arial"/>
              </w:rPr>
              <w:t xml:space="preserve">Ms Alison Jones, Dr </w:t>
            </w:r>
            <w:r w:rsidR="00633FD7" w:rsidRPr="00D13A3D">
              <w:rPr>
                <w:rFonts w:ascii="Arial" w:eastAsia="Times New Roman" w:hAnsi="Arial" w:cs="Arial"/>
              </w:rPr>
              <w:t>Lianghui Lei,</w:t>
            </w:r>
            <w:r w:rsidR="009B75CF" w:rsidRPr="00D13A3D">
              <w:rPr>
                <w:rFonts w:ascii="Arial" w:hAnsi="Arial" w:cs="Arial"/>
              </w:rPr>
              <w:t xml:space="preserve"> </w:t>
            </w:r>
            <w:r w:rsidRPr="00D13A3D">
              <w:rPr>
                <w:rFonts w:ascii="Arial" w:hAnsi="Arial" w:cs="Arial"/>
              </w:rPr>
              <w:t>Mr Andrew Mandebura</w:t>
            </w:r>
            <w:r w:rsidR="009B75CF" w:rsidRPr="00D13A3D">
              <w:rPr>
                <w:rFonts w:ascii="Arial" w:hAnsi="Arial" w:cs="Arial"/>
              </w:rPr>
              <w:t>,</w:t>
            </w:r>
            <w:r w:rsidRPr="00D13A3D">
              <w:rPr>
                <w:rFonts w:ascii="Arial" w:hAnsi="Arial" w:cs="Arial"/>
              </w:rPr>
              <w:t xml:space="preserve"> </w:t>
            </w:r>
            <w:r w:rsidR="00276A5E" w:rsidRPr="00D13A3D">
              <w:rPr>
                <w:rFonts w:ascii="Arial" w:hAnsi="Arial" w:cs="Arial"/>
              </w:rPr>
              <w:t>Mrs Lorraine Noel,</w:t>
            </w:r>
            <w:r w:rsidR="00F96DA7" w:rsidRPr="00D13A3D">
              <w:rPr>
                <w:rFonts w:ascii="Arial" w:hAnsi="Arial" w:cs="Arial"/>
              </w:rPr>
              <w:t xml:space="preserve"> </w:t>
            </w:r>
            <w:r w:rsidR="005573E2">
              <w:rPr>
                <w:rFonts w:ascii="Arial" w:hAnsi="Arial" w:cs="Arial"/>
              </w:rPr>
              <w:t xml:space="preserve">Mrs Cathie Raw, </w:t>
            </w:r>
            <w:r w:rsidR="007D541F" w:rsidRPr="00D13A3D">
              <w:rPr>
                <w:rFonts w:ascii="Arial" w:hAnsi="Arial" w:cs="Arial"/>
              </w:rPr>
              <w:t>Lindsay Smith</w:t>
            </w:r>
            <w:r w:rsidR="00276A5E" w:rsidRPr="00D13A3D">
              <w:rPr>
                <w:rFonts w:ascii="Arial" w:hAnsi="Arial" w:cs="Arial"/>
              </w:rPr>
              <w:t xml:space="preserve">, </w:t>
            </w:r>
            <w:r w:rsidR="00C83AF5" w:rsidRPr="00D13A3D">
              <w:rPr>
                <w:rFonts w:ascii="Arial" w:hAnsi="Arial" w:cs="Arial"/>
              </w:rPr>
              <w:t xml:space="preserve">Prof </w:t>
            </w:r>
            <w:r w:rsidR="00E74E19" w:rsidRPr="00D13A3D">
              <w:rPr>
                <w:rFonts w:ascii="Arial" w:hAnsi="Arial" w:cs="Arial"/>
              </w:rPr>
              <w:t>Tim Thornton</w:t>
            </w:r>
            <w:r w:rsidR="00C83AF5" w:rsidRPr="00D13A3D">
              <w:rPr>
                <w:rFonts w:ascii="Arial" w:hAnsi="Arial" w:cs="Arial"/>
              </w:rPr>
              <w:t>, Dr</w:t>
            </w:r>
            <w:r w:rsidR="00E74E19" w:rsidRPr="00D13A3D">
              <w:rPr>
                <w:rFonts w:ascii="Arial" w:hAnsi="Arial" w:cs="Arial"/>
              </w:rPr>
              <w:t xml:space="preserve"> Colin Venters</w:t>
            </w:r>
            <w:r w:rsidR="005573E2">
              <w:rPr>
                <w:rFonts w:ascii="Arial" w:hAnsi="Arial" w:cs="Arial"/>
              </w:rPr>
              <w:t>, Mr Sean Walton</w:t>
            </w:r>
          </w:p>
        </w:tc>
      </w:tr>
    </w:tbl>
    <w:p w14:paraId="2648308A" w14:textId="77777777" w:rsidR="001948A0" w:rsidRPr="009517B6" w:rsidRDefault="001948A0" w:rsidP="001948A0">
      <w:pPr>
        <w:spacing w:after="0" w:line="240" w:lineRule="auto"/>
        <w:rPr>
          <w:rFonts w:ascii="Arial" w:hAnsi="Arial" w:cs="Arial"/>
        </w:rPr>
      </w:pPr>
    </w:p>
    <w:tbl>
      <w:tblPr>
        <w:tblStyle w:val="TableGrid"/>
        <w:tblW w:w="15745" w:type="dxa"/>
        <w:tblLook w:val="04A0" w:firstRow="1" w:lastRow="0" w:firstColumn="1" w:lastColumn="0" w:noHBand="0" w:noVBand="1"/>
      </w:tblPr>
      <w:tblGrid>
        <w:gridCol w:w="1341"/>
        <w:gridCol w:w="7062"/>
        <w:gridCol w:w="2514"/>
        <w:gridCol w:w="2414"/>
        <w:gridCol w:w="2414"/>
      </w:tblGrid>
      <w:tr w:rsidR="00054A0E" w14:paraId="7133FBF4" w14:textId="77777777" w:rsidTr="00534A89">
        <w:trPr>
          <w:gridAfter w:val="2"/>
          <w:wAfter w:w="4828" w:type="dxa"/>
        </w:trPr>
        <w:tc>
          <w:tcPr>
            <w:tcW w:w="8403" w:type="dxa"/>
            <w:gridSpan w:val="2"/>
            <w:tcBorders>
              <w:bottom w:val="nil"/>
            </w:tcBorders>
            <w:shd w:val="clear" w:color="auto" w:fill="1F4E79" w:themeFill="accent1" w:themeFillShade="80"/>
          </w:tcPr>
          <w:p w14:paraId="3A7AF427" w14:textId="77777777" w:rsidR="00054A0E" w:rsidRPr="00054A0E" w:rsidRDefault="000B6925" w:rsidP="000B6925">
            <w:pPr>
              <w:spacing w:after="120"/>
              <w:rPr>
                <w:rFonts w:ascii="Arial" w:hAnsi="Arial" w:cs="Arial"/>
                <w:b/>
                <w:color w:val="FFFFFF" w:themeColor="background1"/>
              </w:rPr>
            </w:pPr>
            <w:r>
              <w:rPr>
                <w:rFonts w:ascii="Arial" w:hAnsi="Arial" w:cs="Arial"/>
                <w:b/>
                <w:color w:val="FFFFFF" w:themeColor="background1"/>
              </w:rPr>
              <w:t>PRELIMINARY ITEMS</w:t>
            </w:r>
          </w:p>
        </w:tc>
        <w:tc>
          <w:tcPr>
            <w:tcW w:w="2514" w:type="dxa"/>
            <w:tcBorders>
              <w:bottom w:val="nil"/>
            </w:tcBorders>
            <w:shd w:val="clear" w:color="auto" w:fill="1F4E79" w:themeFill="accent1" w:themeFillShade="80"/>
          </w:tcPr>
          <w:p w14:paraId="19F543BA" w14:textId="55AE3625" w:rsidR="00054A0E" w:rsidRPr="00EB01C8" w:rsidRDefault="0049216A" w:rsidP="001948A0">
            <w:pPr>
              <w:rPr>
                <w:rFonts w:ascii="Arial" w:hAnsi="Arial" w:cs="Arial"/>
                <w:b/>
                <w:color w:val="FFFFFF" w:themeColor="background1"/>
              </w:rPr>
            </w:pPr>
            <w:r w:rsidRPr="00EB01C8">
              <w:rPr>
                <w:rFonts w:ascii="Arial" w:hAnsi="Arial" w:cs="Arial"/>
                <w:b/>
                <w:color w:val="FFFFFF" w:themeColor="background1"/>
              </w:rPr>
              <w:t>ACTION</w:t>
            </w:r>
          </w:p>
        </w:tc>
      </w:tr>
      <w:tr w:rsidR="00B22982" w14:paraId="737FA2D8" w14:textId="77777777" w:rsidTr="00534A89">
        <w:trPr>
          <w:gridAfter w:val="2"/>
          <w:wAfter w:w="4828" w:type="dxa"/>
        </w:trPr>
        <w:tc>
          <w:tcPr>
            <w:tcW w:w="8403" w:type="dxa"/>
            <w:gridSpan w:val="2"/>
            <w:tcBorders>
              <w:top w:val="nil"/>
              <w:left w:val="nil"/>
              <w:bottom w:val="nil"/>
              <w:right w:val="nil"/>
            </w:tcBorders>
          </w:tcPr>
          <w:p w14:paraId="7255A11F" w14:textId="77777777" w:rsidR="00B22982" w:rsidRDefault="00B22982" w:rsidP="001948A0">
            <w:pPr>
              <w:rPr>
                <w:rFonts w:ascii="Arial" w:hAnsi="Arial" w:cs="Arial"/>
                <w:color w:val="000000" w:themeColor="text1"/>
              </w:rPr>
            </w:pPr>
          </w:p>
          <w:p w14:paraId="5A13083D" w14:textId="77777777" w:rsidR="00B22982" w:rsidRPr="00B22982" w:rsidRDefault="00B22982" w:rsidP="001948A0">
            <w:pPr>
              <w:rPr>
                <w:rFonts w:ascii="Arial" w:hAnsi="Arial" w:cs="Arial"/>
                <w:b/>
                <w:color w:val="002060"/>
              </w:rPr>
            </w:pPr>
            <w:r w:rsidRPr="00B22982">
              <w:rPr>
                <w:rFonts w:ascii="Arial" w:hAnsi="Arial" w:cs="Arial"/>
                <w:b/>
                <w:color w:val="002060"/>
              </w:rPr>
              <w:t>APOLOGIES FOR ABSENCE</w:t>
            </w:r>
          </w:p>
          <w:p w14:paraId="272FEE3E" w14:textId="77777777" w:rsidR="00B22982" w:rsidRPr="00F62052" w:rsidRDefault="00B22982" w:rsidP="001948A0">
            <w:pPr>
              <w:rPr>
                <w:rFonts w:ascii="Arial" w:hAnsi="Arial" w:cs="Arial"/>
                <w:color w:val="000000" w:themeColor="text1"/>
              </w:rPr>
            </w:pPr>
          </w:p>
        </w:tc>
        <w:tc>
          <w:tcPr>
            <w:tcW w:w="2514" w:type="dxa"/>
            <w:tcBorders>
              <w:top w:val="nil"/>
              <w:left w:val="nil"/>
              <w:bottom w:val="nil"/>
              <w:right w:val="nil"/>
            </w:tcBorders>
          </w:tcPr>
          <w:p w14:paraId="74D39171" w14:textId="77777777" w:rsidR="00B22982" w:rsidRPr="00584731" w:rsidRDefault="00B22982" w:rsidP="00E86365">
            <w:pPr>
              <w:rPr>
                <w:rFonts w:ascii="Arial" w:hAnsi="Arial" w:cs="Arial"/>
                <w:b/>
              </w:rPr>
            </w:pPr>
          </w:p>
        </w:tc>
      </w:tr>
      <w:tr w:rsidR="00054A0E" w14:paraId="3CDDE068" w14:textId="77777777" w:rsidTr="00534A89">
        <w:trPr>
          <w:gridAfter w:val="2"/>
          <w:wAfter w:w="4828" w:type="dxa"/>
        </w:trPr>
        <w:tc>
          <w:tcPr>
            <w:tcW w:w="1341" w:type="dxa"/>
            <w:tcBorders>
              <w:top w:val="nil"/>
              <w:left w:val="nil"/>
              <w:bottom w:val="nil"/>
              <w:right w:val="nil"/>
            </w:tcBorders>
          </w:tcPr>
          <w:p w14:paraId="02972FFC" w14:textId="77777777" w:rsidR="00054A0E" w:rsidRPr="008B56AC" w:rsidRDefault="008B56AC" w:rsidP="008B56AC">
            <w:pPr>
              <w:rPr>
                <w:rFonts w:ascii="Arial" w:hAnsi="Arial" w:cs="Arial"/>
                <w:b/>
              </w:rPr>
            </w:pPr>
            <w:r>
              <w:rPr>
                <w:rFonts w:ascii="Arial" w:hAnsi="Arial" w:cs="Arial"/>
                <w:b/>
              </w:rPr>
              <w:t>1.0</w:t>
            </w:r>
          </w:p>
        </w:tc>
        <w:tc>
          <w:tcPr>
            <w:tcW w:w="7062" w:type="dxa"/>
            <w:tcBorders>
              <w:top w:val="nil"/>
              <w:left w:val="nil"/>
              <w:bottom w:val="nil"/>
              <w:right w:val="nil"/>
            </w:tcBorders>
          </w:tcPr>
          <w:p w14:paraId="7D187F3B" w14:textId="77777777" w:rsidR="00E86365" w:rsidRPr="00B22982" w:rsidRDefault="00B22982" w:rsidP="00982AA6">
            <w:pPr>
              <w:rPr>
                <w:rFonts w:ascii="Arial" w:hAnsi="Arial" w:cs="Arial"/>
                <w:b/>
                <w:color w:val="1F4E79" w:themeColor="accent1" w:themeShade="80"/>
              </w:rPr>
            </w:pPr>
            <w:r>
              <w:rPr>
                <w:rFonts w:ascii="Arial" w:hAnsi="Arial" w:cs="Arial"/>
                <w:b/>
                <w:color w:val="1F4E79" w:themeColor="accent1" w:themeShade="80"/>
              </w:rPr>
              <w:t>DECLARATIONS OF INTEREST</w:t>
            </w:r>
          </w:p>
        </w:tc>
        <w:tc>
          <w:tcPr>
            <w:tcW w:w="2514" w:type="dxa"/>
            <w:tcBorders>
              <w:top w:val="nil"/>
              <w:left w:val="nil"/>
              <w:bottom w:val="nil"/>
              <w:right w:val="nil"/>
            </w:tcBorders>
          </w:tcPr>
          <w:p w14:paraId="2FD5EC7A" w14:textId="77777777" w:rsidR="00054A0E" w:rsidRPr="00584731" w:rsidRDefault="00054A0E" w:rsidP="00E86365">
            <w:pPr>
              <w:rPr>
                <w:rFonts w:ascii="Arial" w:hAnsi="Arial" w:cs="Arial"/>
                <w:b/>
              </w:rPr>
            </w:pPr>
          </w:p>
        </w:tc>
      </w:tr>
      <w:tr w:rsidR="00982AA6" w14:paraId="0AC29429" w14:textId="77777777" w:rsidTr="00534A89">
        <w:trPr>
          <w:gridAfter w:val="2"/>
          <w:wAfter w:w="4828" w:type="dxa"/>
        </w:trPr>
        <w:tc>
          <w:tcPr>
            <w:tcW w:w="1341" w:type="dxa"/>
            <w:tcBorders>
              <w:top w:val="nil"/>
              <w:left w:val="nil"/>
              <w:bottom w:val="nil"/>
              <w:right w:val="nil"/>
            </w:tcBorders>
          </w:tcPr>
          <w:p w14:paraId="26F6D8B0" w14:textId="77777777" w:rsidR="00982AA6" w:rsidRPr="00982AA6" w:rsidRDefault="00982AA6" w:rsidP="00982AA6">
            <w:pPr>
              <w:rPr>
                <w:rFonts w:ascii="Arial" w:hAnsi="Arial" w:cs="Arial"/>
                <w:b/>
              </w:rPr>
            </w:pPr>
            <w:r w:rsidRPr="00E857A4">
              <w:rPr>
                <w:rFonts w:ascii="Arial" w:hAnsi="Arial" w:cs="Arial"/>
                <w:b/>
              </w:rPr>
              <w:t>1.1</w:t>
            </w:r>
          </w:p>
        </w:tc>
        <w:tc>
          <w:tcPr>
            <w:tcW w:w="7062" w:type="dxa"/>
            <w:tcBorders>
              <w:top w:val="nil"/>
              <w:left w:val="nil"/>
              <w:bottom w:val="nil"/>
              <w:right w:val="nil"/>
            </w:tcBorders>
          </w:tcPr>
          <w:p w14:paraId="2CDB5C23" w14:textId="2653715B" w:rsidR="00CF443E" w:rsidRPr="00D17A55" w:rsidRDefault="00555112" w:rsidP="00555112">
            <w:pPr>
              <w:rPr>
                <w:rFonts w:ascii="Arial" w:hAnsi="Arial" w:cs="Arial"/>
              </w:rPr>
            </w:pPr>
            <w:r>
              <w:rPr>
                <w:rFonts w:ascii="Arial" w:hAnsi="Arial" w:cs="Arial"/>
              </w:rPr>
              <w:t xml:space="preserve">It was confirmed that members did not have any potential conflicts of interest arising from the meeting </w:t>
            </w:r>
            <w:r w:rsidR="00810627">
              <w:rPr>
                <w:rFonts w:ascii="Arial" w:hAnsi="Arial" w:cs="Arial"/>
              </w:rPr>
              <w:t>agenda.</w:t>
            </w:r>
          </w:p>
          <w:p w14:paraId="46CF007C" w14:textId="45671976" w:rsidR="00CF443E" w:rsidRPr="00982AA6" w:rsidRDefault="00CF443E" w:rsidP="00555112">
            <w:pPr>
              <w:rPr>
                <w:rFonts w:ascii="Arial" w:hAnsi="Arial" w:cs="Arial"/>
                <w:b/>
              </w:rPr>
            </w:pPr>
          </w:p>
        </w:tc>
        <w:tc>
          <w:tcPr>
            <w:tcW w:w="2514" w:type="dxa"/>
            <w:tcBorders>
              <w:top w:val="nil"/>
              <w:left w:val="nil"/>
              <w:bottom w:val="nil"/>
              <w:right w:val="nil"/>
            </w:tcBorders>
          </w:tcPr>
          <w:p w14:paraId="0E526A3E" w14:textId="77777777" w:rsidR="00982AA6" w:rsidRPr="00584731" w:rsidRDefault="00982AA6" w:rsidP="00E86365">
            <w:pPr>
              <w:rPr>
                <w:rFonts w:ascii="Arial" w:hAnsi="Arial" w:cs="Arial"/>
                <w:b/>
              </w:rPr>
            </w:pPr>
          </w:p>
        </w:tc>
      </w:tr>
      <w:tr w:rsidR="00F82317" w14:paraId="190CB090" w14:textId="77777777" w:rsidTr="00534A89">
        <w:trPr>
          <w:gridAfter w:val="2"/>
          <w:wAfter w:w="4828" w:type="dxa"/>
        </w:trPr>
        <w:tc>
          <w:tcPr>
            <w:tcW w:w="1341" w:type="dxa"/>
            <w:tcBorders>
              <w:top w:val="nil"/>
              <w:left w:val="nil"/>
              <w:bottom w:val="nil"/>
              <w:right w:val="nil"/>
            </w:tcBorders>
          </w:tcPr>
          <w:p w14:paraId="65BA8EE2" w14:textId="77777777" w:rsidR="00F82317" w:rsidRPr="008B56AC" w:rsidRDefault="008B56AC" w:rsidP="008B56AC">
            <w:pPr>
              <w:rPr>
                <w:rFonts w:ascii="Arial" w:hAnsi="Arial" w:cs="Arial"/>
                <w:b/>
              </w:rPr>
            </w:pPr>
            <w:r>
              <w:rPr>
                <w:rFonts w:ascii="Arial" w:hAnsi="Arial" w:cs="Arial"/>
                <w:b/>
              </w:rPr>
              <w:t>2.0</w:t>
            </w:r>
          </w:p>
        </w:tc>
        <w:tc>
          <w:tcPr>
            <w:tcW w:w="7062" w:type="dxa"/>
            <w:tcBorders>
              <w:top w:val="nil"/>
              <w:left w:val="nil"/>
              <w:bottom w:val="nil"/>
              <w:right w:val="nil"/>
            </w:tcBorders>
          </w:tcPr>
          <w:p w14:paraId="41085176" w14:textId="77777777" w:rsidR="00F82317" w:rsidRPr="00ED0331" w:rsidRDefault="00F82317" w:rsidP="007D67BF">
            <w:pPr>
              <w:rPr>
                <w:rFonts w:ascii="Arial" w:hAnsi="Arial" w:cs="Arial"/>
                <w:b/>
                <w:color w:val="1F4E79" w:themeColor="accent1" w:themeShade="80"/>
              </w:rPr>
            </w:pPr>
            <w:r w:rsidRPr="00ED0331">
              <w:rPr>
                <w:rFonts w:ascii="Arial" w:hAnsi="Arial" w:cs="Arial"/>
                <w:b/>
                <w:color w:val="1F4E79" w:themeColor="accent1" w:themeShade="80"/>
              </w:rPr>
              <w:t>MINUTES</w:t>
            </w:r>
          </w:p>
          <w:p w14:paraId="313ED317" w14:textId="72097698" w:rsidR="00555112" w:rsidRDefault="00555112" w:rsidP="00995847">
            <w:pPr>
              <w:keepLines/>
              <w:widowControl w:val="0"/>
              <w:rPr>
                <w:rFonts w:ascii="Arial" w:hAnsi="Arial" w:cs="Arial"/>
              </w:rPr>
            </w:pPr>
            <w:r w:rsidRPr="00555112">
              <w:rPr>
                <w:rFonts w:ascii="Arial" w:hAnsi="Arial" w:cs="Arial"/>
              </w:rPr>
              <w:t>The Committee approved the m</w:t>
            </w:r>
            <w:r w:rsidR="00E17279">
              <w:rPr>
                <w:rFonts w:ascii="Arial" w:hAnsi="Arial" w:cs="Arial"/>
              </w:rPr>
              <w:t xml:space="preserve">inutes of the meeting held on </w:t>
            </w:r>
            <w:r w:rsidR="00D17A55">
              <w:rPr>
                <w:rFonts w:ascii="Arial" w:hAnsi="Arial" w:cs="Arial"/>
              </w:rPr>
              <w:t>2</w:t>
            </w:r>
            <w:r w:rsidR="00DF4EEA">
              <w:rPr>
                <w:rFonts w:ascii="Arial" w:hAnsi="Arial" w:cs="Arial"/>
              </w:rPr>
              <w:t>6</w:t>
            </w:r>
            <w:r w:rsidR="00E17279">
              <w:rPr>
                <w:rFonts w:ascii="Arial" w:hAnsi="Arial" w:cs="Arial"/>
              </w:rPr>
              <w:t xml:space="preserve"> </w:t>
            </w:r>
            <w:r w:rsidR="00DF4EEA">
              <w:rPr>
                <w:rFonts w:ascii="Arial" w:hAnsi="Arial" w:cs="Arial"/>
              </w:rPr>
              <w:t>January</w:t>
            </w:r>
            <w:r w:rsidRPr="00555112">
              <w:rPr>
                <w:rFonts w:ascii="Arial" w:hAnsi="Arial" w:cs="Arial"/>
              </w:rPr>
              <w:t xml:space="preserve"> 202</w:t>
            </w:r>
            <w:r w:rsidR="00DF4EEA">
              <w:rPr>
                <w:rFonts w:ascii="Arial" w:hAnsi="Arial" w:cs="Arial"/>
              </w:rPr>
              <w:t>2</w:t>
            </w:r>
            <w:r w:rsidR="00810627">
              <w:rPr>
                <w:rFonts w:ascii="Arial" w:hAnsi="Arial" w:cs="Arial"/>
              </w:rPr>
              <w:t>.</w:t>
            </w:r>
          </w:p>
          <w:p w14:paraId="159F71CC" w14:textId="2C1B6001" w:rsidR="00995847" w:rsidRPr="00995847" w:rsidRDefault="00995847" w:rsidP="00995847">
            <w:pPr>
              <w:keepLines/>
              <w:widowControl w:val="0"/>
              <w:rPr>
                <w:rFonts w:ascii="Arial" w:hAnsi="Arial" w:cs="Arial"/>
              </w:rPr>
            </w:pPr>
          </w:p>
        </w:tc>
        <w:tc>
          <w:tcPr>
            <w:tcW w:w="2514" w:type="dxa"/>
            <w:tcBorders>
              <w:top w:val="nil"/>
              <w:left w:val="nil"/>
              <w:bottom w:val="nil"/>
              <w:right w:val="nil"/>
            </w:tcBorders>
          </w:tcPr>
          <w:p w14:paraId="20DD61B9" w14:textId="77777777" w:rsidR="003F3B87" w:rsidRPr="00584731" w:rsidRDefault="003F3B87" w:rsidP="00AC36C6">
            <w:pPr>
              <w:jc w:val="right"/>
              <w:rPr>
                <w:rFonts w:ascii="Arial" w:hAnsi="Arial" w:cs="Arial"/>
                <w:b/>
              </w:rPr>
            </w:pPr>
          </w:p>
          <w:p w14:paraId="67FABC0A" w14:textId="1CEE22CB" w:rsidR="00F82317" w:rsidRPr="00584731" w:rsidRDefault="00F82317" w:rsidP="00AC36C6">
            <w:pPr>
              <w:jc w:val="right"/>
              <w:rPr>
                <w:rFonts w:ascii="Arial" w:hAnsi="Arial" w:cs="Arial"/>
                <w:b/>
              </w:rPr>
            </w:pPr>
          </w:p>
        </w:tc>
      </w:tr>
      <w:tr w:rsidR="00F82317" w14:paraId="42D79818" w14:textId="77777777" w:rsidTr="00534A89">
        <w:trPr>
          <w:gridAfter w:val="2"/>
          <w:wAfter w:w="4828" w:type="dxa"/>
        </w:trPr>
        <w:tc>
          <w:tcPr>
            <w:tcW w:w="1341" w:type="dxa"/>
            <w:tcBorders>
              <w:top w:val="nil"/>
              <w:left w:val="nil"/>
              <w:bottom w:val="nil"/>
              <w:right w:val="nil"/>
            </w:tcBorders>
          </w:tcPr>
          <w:p w14:paraId="7F3703F0" w14:textId="77777777" w:rsidR="00F82317" w:rsidRDefault="008B56AC" w:rsidP="008B56AC">
            <w:pPr>
              <w:rPr>
                <w:rFonts w:ascii="Arial" w:hAnsi="Arial" w:cs="Arial"/>
                <w:b/>
              </w:rPr>
            </w:pPr>
            <w:r w:rsidRPr="008B56AC">
              <w:rPr>
                <w:rFonts w:ascii="Arial" w:hAnsi="Arial" w:cs="Arial"/>
                <w:b/>
              </w:rPr>
              <w:t>3.0</w:t>
            </w:r>
          </w:p>
          <w:p w14:paraId="16DE517E" w14:textId="6EE20CAE" w:rsidR="00276A5E" w:rsidRPr="008B56AC" w:rsidRDefault="00276A5E" w:rsidP="008B56AC">
            <w:pPr>
              <w:rPr>
                <w:rFonts w:ascii="Arial" w:hAnsi="Arial" w:cs="Arial"/>
                <w:b/>
              </w:rPr>
            </w:pPr>
            <w:r>
              <w:rPr>
                <w:rFonts w:ascii="Arial" w:hAnsi="Arial" w:cs="Arial"/>
                <w:b/>
              </w:rPr>
              <w:t>3.1</w:t>
            </w:r>
          </w:p>
        </w:tc>
        <w:tc>
          <w:tcPr>
            <w:tcW w:w="7062" w:type="dxa"/>
            <w:tcBorders>
              <w:top w:val="nil"/>
              <w:left w:val="nil"/>
              <w:bottom w:val="nil"/>
              <w:right w:val="nil"/>
            </w:tcBorders>
          </w:tcPr>
          <w:p w14:paraId="35B2D903" w14:textId="77777777" w:rsidR="00F82317" w:rsidRDefault="00F82317" w:rsidP="00584BAA">
            <w:pPr>
              <w:rPr>
                <w:rFonts w:ascii="Arial" w:hAnsi="Arial" w:cs="Arial"/>
                <w:b/>
                <w:color w:val="1F4E79" w:themeColor="accent1" w:themeShade="80"/>
              </w:rPr>
            </w:pPr>
            <w:r w:rsidRPr="00E86365">
              <w:rPr>
                <w:rFonts w:ascii="Arial" w:hAnsi="Arial" w:cs="Arial"/>
                <w:b/>
                <w:color w:val="1F4E79" w:themeColor="accent1" w:themeShade="80"/>
              </w:rPr>
              <w:t>MATTERS ARISING</w:t>
            </w:r>
          </w:p>
          <w:p w14:paraId="1102830C" w14:textId="77777777" w:rsidR="003C6E72" w:rsidRDefault="003C6E72" w:rsidP="003C6E72">
            <w:pPr>
              <w:rPr>
                <w:rFonts w:ascii="Arial" w:eastAsia="Times New Roman" w:hAnsi="Arial" w:cs="Arial"/>
              </w:rPr>
            </w:pPr>
            <w:r w:rsidRPr="008C68A7">
              <w:rPr>
                <w:rFonts w:ascii="Arial" w:eastAsia="Times New Roman" w:hAnsi="Arial" w:cs="Arial"/>
                <w:b/>
                <w:bCs/>
              </w:rPr>
              <w:t>Alternative assessment</w:t>
            </w:r>
            <w:r w:rsidRPr="00AC7EB6">
              <w:rPr>
                <w:rFonts w:ascii="Arial" w:eastAsia="Times New Roman" w:hAnsi="Arial" w:cs="Arial"/>
              </w:rPr>
              <w:t xml:space="preserve"> (Minute</w:t>
            </w:r>
            <w:r>
              <w:rPr>
                <w:rFonts w:ascii="Arial" w:eastAsia="Times New Roman" w:hAnsi="Arial" w:cs="Arial"/>
              </w:rPr>
              <w:t xml:space="preserve"> reference</w:t>
            </w:r>
            <w:r w:rsidRPr="00AC7EB6">
              <w:rPr>
                <w:rFonts w:ascii="Arial" w:eastAsia="Times New Roman" w:hAnsi="Arial" w:cs="Arial"/>
              </w:rPr>
              <w:t xml:space="preserve"> 3.1). </w:t>
            </w:r>
          </w:p>
          <w:p w14:paraId="286A2692" w14:textId="1D272B16" w:rsidR="003C6E72" w:rsidRPr="00AC7EB6" w:rsidRDefault="003C6E72" w:rsidP="003C6E72">
            <w:pPr>
              <w:rPr>
                <w:rFonts w:ascii="Arial" w:eastAsia="Times New Roman" w:hAnsi="Arial" w:cs="Arial"/>
              </w:rPr>
            </w:pPr>
            <w:r w:rsidRPr="00AC7EB6">
              <w:rPr>
                <w:rFonts w:ascii="Arial" w:eastAsia="Times New Roman" w:hAnsi="Arial" w:cs="Arial"/>
              </w:rPr>
              <w:t xml:space="preserve">To </w:t>
            </w:r>
            <w:r>
              <w:rPr>
                <w:rFonts w:ascii="Arial" w:eastAsia="Times New Roman" w:hAnsi="Arial" w:cs="Arial"/>
              </w:rPr>
              <w:t xml:space="preserve">receive </w:t>
            </w:r>
            <w:r w:rsidRPr="00AC7EB6">
              <w:rPr>
                <w:rFonts w:ascii="Arial" w:eastAsia="Times New Roman" w:hAnsi="Arial" w:cs="Arial"/>
              </w:rPr>
              <w:t>feedback on School alternative assessments approaches to in person assessment</w:t>
            </w:r>
          </w:p>
          <w:p w14:paraId="395E0020" w14:textId="0F24BAAE" w:rsidR="00C143B5" w:rsidRDefault="00C143B5" w:rsidP="00584BAA">
            <w:pPr>
              <w:rPr>
                <w:rFonts w:ascii="Arial" w:eastAsia="Times New Roman" w:hAnsi="Arial" w:cs="Arial"/>
                <w:b/>
                <w:bCs/>
              </w:rPr>
            </w:pPr>
          </w:p>
          <w:p w14:paraId="0466EE11" w14:textId="7183E005" w:rsidR="005573E2" w:rsidRDefault="005573E2" w:rsidP="00584BAA">
            <w:pPr>
              <w:rPr>
                <w:rFonts w:ascii="Arial" w:hAnsi="Arial" w:cs="Arial"/>
                <w:bCs/>
                <w:color w:val="000000" w:themeColor="text1"/>
              </w:rPr>
            </w:pPr>
            <w:r>
              <w:rPr>
                <w:rFonts w:ascii="Arial" w:hAnsi="Arial" w:cs="Arial"/>
                <w:bCs/>
                <w:color w:val="000000" w:themeColor="text1"/>
              </w:rPr>
              <w:t xml:space="preserve">The Secretary reported that all Schools had provided a return with the following information made available to the Committee. </w:t>
            </w:r>
          </w:p>
          <w:p w14:paraId="34F2D779" w14:textId="0FFE52B6" w:rsidR="005573E2" w:rsidRDefault="005573E2" w:rsidP="00584BAA">
            <w:pPr>
              <w:rPr>
                <w:rFonts w:ascii="Arial" w:hAnsi="Arial" w:cs="Arial"/>
                <w:bCs/>
                <w:color w:val="000000" w:themeColor="text1"/>
              </w:rPr>
            </w:pPr>
          </w:p>
          <w:tbl>
            <w:tblPr>
              <w:tblStyle w:val="TableGrid"/>
              <w:tblW w:w="0" w:type="auto"/>
              <w:tblLook w:val="04A0" w:firstRow="1" w:lastRow="0" w:firstColumn="1" w:lastColumn="0" w:noHBand="0" w:noVBand="1"/>
            </w:tblPr>
            <w:tblGrid>
              <w:gridCol w:w="4352"/>
              <w:gridCol w:w="2484"/>
            </w:tblGrid>
            <w:tr w:rsidR="005573E2" w14:paraId="79BFE241" w14:textId="77777777" w:rsidTr="00534A89">
              <w:tc>
                <w:tcPr>
                  <w:tcW w:w="4352" w:type="dxa"/>
                </w:tcPr>
                <w:p w14:paraId="0F65F0E9" w14:textId="379846D0" w:rsidR="005573E2" w:rsidRPr="00534A89" w:rsidRDefault="005573E2" w:rsidP="00584BAA">
                  <w:pPr>
                    <w:rPr>
                      <w:rFonts w:ascii="Arial" w:hAnsi="Arial" w:cs="Arial"/>
                      <w:b/>
                      <w:color w:val="000000" w:themeColor="text1"/>
                    </w:rPr>
                  </w:pPr>
                  <w:r w:rsidRPr="00534A89">
                    <w:rPr>
                      <w:rFonts w:ascii="Arial" w:hAnsi="Arial" w:cs="Arial"/>
                      <w:b/>
                      <w:color w:val="000000" w:themeColor="text1"/>
                    </w:rPr>
                    <w:t>School</w:t>
                  </w:r>
                </w:p>
              </w:tc>
              <w:tc>
                <w:tcPr>
                  <w:tcW w:w="2484" w:type="dxa"/>
                </w:tcPr>
                <w:p w14:paraId="54D7E6D8" w14:textId="115D3D7A" w:rsidR="005573E2" w:rsidRPr="00534A89" w:rsidRDefault="005573E2" w:rsidP="00584BAA">
                  <w:pPr>
                    <w:rPr>
                      <w:rFonts w:ascii="Arial" w:hAnsi="Arial" w:cs="Arial"/>
                      <w:b/>
                      <w:color w:val="000000" w:themeColor="text1"/>
                    </w:rPr>
                  </w:pPr>
                  <w:r w:rsidRPr="00534A89">
                    <w:rPr>
                      <w:rFonts w:ascii="Arial" w:hAnsi="Arial" w:cs="Arial"/>
                      <w:b/>
                      <w:color w:val="000000" w:themeColor="text1"/>
                    </w:rPr>
                    <w:t>Number of in person examinations</w:t>
                  </w:r>
                  <w:r>
                    <w:rPr>
                      <w:rFonts w:ascii="Arial" w:hAnsi="Arial" w:cs="Arial"/>
                      <w:b/>
                      <w:color w:val="000000" w:themeColor="text1"/>
                    </w:rPr>
                    <w:t xml:space="preserve"> 2022</w:t>
                  </w:r>
                </w:p>
              </w:tc>
            </w:tr>
            <w:tr w:rsidR="005573E2" w14:paraId="22C4EA96" w14:textId="77777777" w:rsidTr="00534A89">
              <w:tc>
                <w:tcPr>
                  <w:tcW w:w="4352" w:type="dxa"/>
                </w:tcPr>
                <w:p w14:paraId="70FDE30C" w14:textId="113BE128" w:rsidR="005573E2" w:rsidRDefault="005573E2" w:rsidP="00584BAA">
                  <w:pPr>
                    <w:rPr>
                      <w:rFonts w:ascii="Arial" w:hAnsi="Arial" w:cs="Arial"/>
                      <w:bCs/>
                      <w:color w:val="000000" w:themeColor="text1"/>
                    </w:rPr>
                  </w:pPr>
                  <w:r>
                    <w:rPr>
                      <w:rFonts w:ascii="Arial" w:hAnsi="Arial" w:cs="Arial"/>
                      <w:bCs/>
                      <w:color w:val="000000" w:themeColor="text1"/>
                    </w:rPr>
                    <w:t>Applied Sciences</w:t>
                  </w:r>
                </w:p>
              </w:tc>
              <w:tc>
                <w:tcPr>
                  <w:tcW w:w="2484" w:type="dxa"/>
                </w:tcPr>
                <w:p w14:paraId="56FC2930" w14:textId="52E31738" w:rsidR="005573E2" w:rsidRDefault="005573E2" w:rsidP="00534A89">
                  <w:pPr>
                    <w:jc w:val="center"/>
                    <w:rPr>
                      <w:rFonts w:ascii="Arial" w:hAnsi="Arial" w:cs="Arial"/>
                      <w:bCs/>
                      <w:color w:val="000000" w:themeColor="text1"/>
                    </w:rPr>
                  </w:pPr>
                  <w:r>
                    <w:rPr>
                      <w:rFonts w:ascii="Arial" w:hAnsi="Arial" w:cs="Arial"/>
                      <w:bCs/>
                      <w:color w:val="000000" w:themeColor="text1"/>
                    </w:rPr>
                    <w:t>98</w:t>
                  </w:r>
                </w:p>
              </w:tc>
            </w:tr>
            <w:tr w:rsidR="005573E2" w14:paraId="444E0240" w14:textId="77777777" w:rsidTr="00534A89">
              <w:tc>
                <w:tcPr>
                  <w:tcW w:w="4352" w:type="dxa"/>
                </w:tcPr>
                <w:p w14:paraId="62DBE1CD" w14:textId="547ACEAB" w:rsidR="005573E2" w:rsidRDefault="005573E2" w:rsidP="00584BAA">
                  <w:pPr>
                    <w:rPr>
                      <w:rFonts w:ascii="Arial" w:hAnsi="Arial" w:cs="Arial"/>
                      <w:bCs/>
                      <w:color w:val="000000" w:themeColor="text1"/>
                    </w:rPr>
                  </w:pPr>
                  <w:r>
                    <w:rPr>
                      <w:rFonts w:ascii="Arial" w:hAnsi="Arial" w:cs="Arial"/>
                      <w:bCs/>
                      <w:color w:val="000000" w:themeColor="text1"/>
                    </w:rPr>
                    <w:t>Computing and Engineering</w:t>
                  </w:r>
                </w:p>
              </w:tc>
              <w:tc>
                <w:tcPr>
                  <w:tcW w:w="2484" w:type="dxa"/>
                </w:tcPr>
                <w:p w14:paraId="28724F04" w14:textId="71162C09" w:rsidR="005573E2" w:rsidRDefault="005573E2" w:rsidP="00534A89">
                  <w:pPr>
                    <w:jc w:val="center"/>
                    <w:rPr>
                      <w:rFonts w:ascii="Arial" w:hAnsi="Arial" w:cs="Arial"/>
                      <w:bCs/>
                      <w:color w:val="000000" w:themeColor="text1"/>
                    </w:rPr>
                  </w:pPr>
                  <w:r>
                    <w:rPr>
                      <w:rFonts w:ascii="Arial" w:hAnsi="Arial" w:cs="Arial"/>
                      <w:bCs/>
                      <w:color w:val="000000" w:themeColor="text1"/>
                    </w:rPr>
                    <w:t>10</w:t>
                  </w:r>
                </w:p>
              </w:tc>
            </w:tr>
            <w:tr w:rsidR="005573E2" w14:paraId="12D8335E" w14:textId="77777777" w:rsidTr="00534A89">
              <w:tc>
                <w:tcPr>
                  <w:tcW w:w="4352" w:type="dxa"/>
                </w:tcPr>
                <w:p w14:paraId="67032207" w14:textId="2545EC68" w:rsidR="005573E2" w:rsidRDefault="005573E2" w:rsidP="00584BAA">
                  <w:pPr>
                    <w:rPr>
                      <w:rFonts w:ascii="Arial" w:hAnsi="Arial" w:cs="Arial"/>
                      <w:bCs/>
                      <w:color w:val="000000" w:themeColor="text1"/>
                    </w:rPr>
                  </w:pPr>
                  <w:r>
                    <w:rPr>
                      <w:rFonts w:ascii="Arial" w:hAnsi="Arial" w:cs="Arial"/>
                      <w:bCs/>
                      <w:color w:val="000000" w:themeColor="text1"/>
                    </w:rPr>
                    <w:t>Human and Health Sciences</w:t>
                  </w:r>
                </w:p>
              </w:tc>
              <w:tc>
                <w:tcPr>
                  <w:tcW w:w="2484" w:type="dxa"/>
                </w:tcPr>
                <w:p w14:paraId="7E3D5AFA" w14:textId="218BA1AA" w:rsidR="005573E2" w:rsidRDefault="005573E2" w:rsidP="00534A89">
                  <w:pPr>
                    <w:jc w:val="center"/>
                    <w:rPr>
                      <w:rFonts w:ascii="Arial" w:hAnsi="Arial" w:cs="Arial"/>
                      <w:bCs/>
                      <w:color w:val="000000" w:themeColor="text1"/>
                    </w:rPr>
                  </w:pPr>
                  <w:r>
                    <w:rPr>
                      <w:rFonts w:ascii="Arial" w:hAnsi="Arial" w:cs="Arial"/>
                      <w:bCs/>
                      <w:color w:val="000000" w:themeColor="text1"/>
                    </w:rPr>
                    <w:t>15</w:t>
                  </w:r>
                </w:p>
              </w:tc>
            </w:tr>
            <w:tr w:rsidR="005573E2" w14:paraId="1824D7DE" w14:textId="77777777" w:rsidTr="00534A89">
              <w:tc>
                <w:tcPr>
                  <w:tcW w:w="4352" w:type="dxa"/>
                </w:tcPr>
                <w:p w14:paraId="47E1C31D" w14:textId="496D2C95" w:rsidR="005573E2" w:rsidRDefault="005573E2" w:rsidP="00584BAA">
                  <w:pPr>
                    <w:rPr>
                      <w:rFonts w:ascii="Arial" w:hAnsi="Arial" w:cs="Arial"/>
                      <w:bCs/>
                      <w:color w:val="000000" w:themeColor="text1"/>
                    </w:rPr>
                  </w:pPr>
                  <w:r>
                    <w:rPr>
                      <w:rFonts w:ascii="Arial" w:hAnsi="Arial" w:cs="Arial"/>
                      <w:bCs/>
                      <w:color w:val="000000" w:themeColor="text1"/>
                    </w:rPr>
                    <w:t>Humanities and Arts</w:t>
                  </w:r>
                </w:p>
              </w:tc>
              <w:tc>
                <w:tcPr>
                  <w:tcW w:w="2484" w:type="dxa"/>
                </w:tcPr>
                <w:p w14:paraId="3B070A59" w14:textId="7C542D69" w:rsidR="005573E2" w:rsidRDefault="005573E2" w:rsidP="00534A89">
                  <w:pPr>
                    <w:jc w:val="center"/>
                    <w:rPr>
                      <w:rFonts w:ascii="Arial" w:hAnsi="Arial" w:cs="Arial"/>
                      <w:bCs/>
                      <w:color w:val="000000" w:themeColor="text1"/>
                    </w:rPr>
                  </w:pPr>
                  <w:r>
                    <w:rPr>
                      <w:rFonts w:ascii="Arial" w:hAnsi="Arial" w:cs="Arial"/>
                      <w:bCs/>
                      <w:color w:val="000000" w:themeColor="text1"/>
                    </w:rPr>
                    <w:t>5</w:t>
                  </w:r>
                </w:p>
              </w:tc>
            </w:tr>
            <w:tr w:rsidR="005573E2" w14:paraId="4708F54B" w14:textId="77777777" w:rsidTr="00534A89">
              <w:tc>
                <w:tcPr>
                  <w:tcW w:w="4352" w:type="dxa"/>
                </w:tcPr>
                <w:p w14:paraId="53BA36C5" w14:textId="7D71C0FC" w:rsidR="005573E2" w:rsidRDefault="005573E2" w:rsidP="00584BAA">
                  <w:pPr>
                    <w:rPr>
                      <w:rFonts w:ascii="Arial" w:hAnsi="Arial" w:cs="Arial"/>
                      <w:bCs/>
                      <w:color w:val="000000" w:themeColor="text1"/>
                    </w:rPr>
                  </w:pPr>
                  <w:r>
                    <w:rPr>
                      <w:rFonts w:ascii="Arial" w:hAnsi="Arial" w:cs="Arial"/>
                      <w:bCs/>
                      <w:color w:val="000000" w:themeColor="text1"/>
                    </w:rPr>
                    <w:t>Business School</w:t>
                  </w:r>
                </w:p>
              </w:tc>
              <w:tc>
                <w:tcPr>
                  <w:tcW w:w="2484" w:type="dxa"/>
                </w:tcPr>
                <w:p w14:paraId="29D40D24" w14:textId="3EE40B30" w:rsidR="005573E2" w:rsidRDefault="005573E2" w:rsidP="00534A89">
                  <w:pPr>
                    <w:jc w:val="center"/>
                    <w:rPr>
                      <w:rFonts w:ascii="Arial" w:hAnsi="Arial" w:cs="Arial"/>
                      <w:bCs/>
                      <w:color w:val="000000" w:themeColor="text1"/>
                    </w:rPr>
                  </w:pPr>
                  <w:r>
                    <w:rPr>
                      <w:rFonts w:ascii="Arial" w:hAnsi="Arial" w:cs="Arial"/>
                      <w:bCs/>
                      <w:color w:val="000000" w:themeColor="text1"/>
                    </w:rPr>
                    <w:t>69</w:t>
                  </w:r>
                </w:p>
              </w:tc>
            </w:tr>
            <w:tr w:rsidR="005573E2" w14:paraId="2F2FA9DC" w14:textId="77777777" w:rsidTr="00534A89">
              <w:tc>
                <w:tcPr>
                  <w:tcW w:w="4352" w:type="dxa"/>
                </w:tcPr>
                <w:p w14:paraId="6A8C26AC" w14:textId="3853AE12" w:rsidR="005573E2" w:rsidRDefault="005573E2" w:rsidP="00584BAA">
                  <w:pPr>
                    <w:rPr>
                      <w:rFonts w:ascii="Arial" w:hAnsi="Arial" w:cs="Arial"/>
                      <w:bCs/>
                      <w:color w:val="000000" w:themeColor="text1"/>
                    </w:rPr>
                  </w:pPr>
                  <w:r>
                    <w:rPr>
                      <w:rFonts w:ascii="Arial" w:hAnsi="Arial" w:cs="Arial"/>
                      <w:bCs/>
                      <w:color w:val="000000" w:themeColor="text1"/>
                    </w:rPr>
                    <w:t>Education and Professional Development</w:t>
                  </w:r>
                </w:p>
              </w:tc>
              <w:tc>
                <w:tcPr>
                  <w:tcW w:w="2484" w:type="dxa"/>
                </w:tcPr>
                <w:p w14:paraId="1DB4766B" w14:textId="63BC4256" w:rsidR="005573E2" w:rsidRDefault="005573E2" w:rsidP="00534A89">
                  <w:pPr>
                    <w:jc w:val="center"/>
                    <w:rPr>
                      <w:rFonts w:ascii="Arial" w:hAnsi="Arial" w:cs="Arial"/>
                      <w:bCs/>
                      <w:color w:val="000000" w:themeColor="text1"/>
                    </w:rPr>
                  </w:pPr>
                  <w:r>
                    <w:rPr>
                      <w:rFonts w:ascii="Arial" w:hAnsi="Arial" w:cs="Arial"/>
                      <w:bCs/>
                      <w:color w:val="000000" w:themeColor="text1"/>
                    </w:rPr>
                    <w:t>N/A</w:t>
                  </w:r>
                </w:p>
              </w:tc>
            </w:tr>
          </w:tbl>
          <w:p w14:paraId="2AB7D4D4" w14:textId="34DEB04B" w:rsidR="005573E2" w:rsidRDefault="005573E2" w:rsidP="00584BAA">
            <w:pPr>
              <w:rPr>
                <w:rFonts w:ascii="Arial" w:hAnsi="Arial" w:cs="Arial"/>
                <w:bCs/>
                <w:color w:val="000000" w:themeColor="text1"/>
              </w:rPr>
            </w:pPr>
          </w:p>
          <w:p w14:paraId="5331207D" w14:textId="2CE4AFD1" w:rsidR="005573E2" w:rsidRPr="00534A89" w:rsidRDefault="00BE2728" w:rsidP="00584BAA">
            <w:pPr>
              <w:rPr>
                <w:rFonts w:ascii="Arial" w:hAnsi="Arial" w:cs="Arial"/>
                <w:b/>
                <w:color w:val="000000" w:themeColor="text1"/>
              </w:rPr>
            </w:pPr>
            <w:r w:rsidRPr="00534A89">
              <w:rPr>
                <w:rFonts w:ascii="Arial" w:hAnsi="Arial" w:cs="Arial"/>
                <w:b/>
                <w:color w:val="000000" w:themeColor="text1"/>
              </w:rPr>
              <w:t>CLOSED</w:t>
            </w:r>
          </w:p>
          <w:p w14:paraId="3583E58F" w14:textId="77777777" w:rsidR="00DF4EEA" w:rsidRDefault="00DF4EEA" w:rsidP="00584BAA">
            <w:pPr>
              <w:rPr>
                <w:rFonts w:ascii="Arial" w:hAnsi="Arial" w:cs="Arial"/>
                <w:bCs/>
                <w:color w:val="000000" w:themeColor="text1"/>
              </w:rPr>
            </w:pPr>
          </w:p>
          <w:p w14:paraId="69E905B2" w14:textId="2C756121" w:rsidR="00DE66DB" w:rsidRPr="00276A5E" w:rsidRDefault="00DE66DB">
            <w:pPr>
              <w:rPr>
                <w:rFonts w:ascii="Arial" w:hAnsi="Arial" w:cs="Arial"/>
                <w:bCs/>
                <w:color w:val="000000" w:themeColor="text1"/>
              </w:rPr>
            </w:pPr>
          </w:p>
        </w:tc>
        <w:tc>
          <w:tcPr>
            <w:tcW w:w="2514" w:type="dxa"/>
            <w:tcBorders>
              <w:top w:val="nil"/>
              <w:left w:val="nil"/>
              <w:bottom w:val="nil"/>
              <w:right w:val="nil"/>
            </w:tcBorders>
          </w:tcPr>
          <w:p w14:paraId="0782C55E" w14:textId="77777777" w:rsidR="00F82317" w:rsidRDefault="00F82317" w:rsidP="00A46EE9">
            <w:pPr>
              <w:jc w:val="right"/>
              <w:rPr>
                <w:rFonts w:ascii="Arial" w:hAnsi="Arial" w:cs="Arial"/>
                <w:b/>
              </w:rPr>
            </w:pPr>
          </w:p>
          <w:p w14:paraId="48B05803" w14:textId="64403EAD" w:rsidR="005420D4" w:rsidRDefault="005420D4" w:rsidP="00952686">
            <w:pPr>
              <w:rPr>
                <w:rFonts w:ascii="Arial" w:hAnsi="Arial" w:cs="Arial"/>
                <w:b/>
              </w:rPr>
            </w:pPr>
          </w:p>
          <w:p w14:paraId="3FD2A02B" w14:textId="77777777" w:rsidR="00FF6378" w:rsidRDefault="00FF6378" w:rsidP="003A269C">
            <w:pPr>
              <w:ind w:right="328"/>
              <w:jc w:val="right"/>
              <w:rPr>
                <w:rFonts w:ascii="Arial" w:hAnsi="Arial" w:cs="Arial"/>
                <w:b/>
              </w:rPr>
            </w:pPr>
          </w:p>
          <w:p w14:paraId="2E442953" w14:textId="07F211A0" w:rsidR="00952686" w:rsidRDefault="00952686" w:rsidP="00A46EE9">
            <w:pPr>
              <w:jc w:val="right"/>
              <w:rPr>
                <w:rFonts w:ascii="Arial" w:hAnsi="Arial" w:cs="Arial"/>
                <w:b/>
              </w:rPr>
            </w:pPr>
          </w:p>
          <w:p w14:paraId="01789BDD" w14:textId="0B001C7E" w:rsidR="00952686" w:rsidRDefault="00952686" w:rsidP="00276189">
            <w:pPr>
              <w:rPr>
                <w:rFonts w:ascii="Arial" w:hAnsi="Arial" w:cs="Arial"/>
                <w:b/>
              </w:rPr>
            </w:pPr>
          </w:p>
          <w:p w14:paraId="7DC66019" w14:textId="77777777" w:rsidR="00FF6378" w:rsidRDefault="00FF6378" w:rsidP="003A269C">
            <w:pPr>
              <w:ind w:right="186"/>
              <w:jc w:val="right"/>
              <w:rPr>
                <w:rFonts w:ascii="Arial" w:hAnsi="Arial" w:cs="Arial"/>
                <w:b/>
              </w:rPr>
            </w:pPr>
          </w:p>
          <w:p w14:paraId="3F92946C" w14:textId="33ED2927" w:rsidR="00952686" w:rsidRDefault="00952686" w:rsidP="003A269C">
            <w:pPr>
              <w:ind w:right="186"/>
              <w:jc w:val="right"/>
              <w:rPr>
                <w:rFonts w:ascii="Arial" w:hAnsi="Arial" w:cs="Arial"/>
                <w:b/>
              </w:rPr>
            </w:pPr>
            <w:r>
              <w:rPr>
                <w:rFonts w:ascii="Arial" w:hAnsi="Arial" w:cs="Arial"/>
                <w:b/>
              </w:rPr>
              <w:t>Secretary/Schoo</w:t>
            </w:r>
            <w:r w:rsidR="00DE66DB">
              <w:rPr>
                <w:rFonts w:ascii="Arial" w:hAnsi="Arial" w:cs="Arial"/>
                <w:b/>
              </w:rPr>
              <w:t>l</w:t>
            </w:r>
            <w:r w:rsidR="00B225DE">
              <w:rPr>
                <w:rFonts w:ascii="Arial" w:hAnsi="Arial" w:cs="Arial"/>
                <w:b/>
              </w:rPr>
              <w:t>s</w:t>
            </w:r>
          </w:p>
          <w:p w14:paraId="2B8C5CF9" w14:textId="7554DBE8" w:rsidR="005420D4" w:rsidRPr="00584731" w:rsidRDefault="005420D4" w:rsidP="00952686">
            <w:pPr>
              <w:rPr>
                <w:rFonts w:ascii="Arial" w:hAnsi="Arial" w:cs="Arial"/>
                <w:b/>
              </w:rPr>
            </w:pPr>
          </w:p>
        </w:tc>
      </w:tr>
      <w:tr w:rsidR="00AF16C1" w14:paraId="38792BCC" w14:textId="77777777" w:rsidTr="00534A89">
        <w:trPr>
          <w:gridAfter w:val="2"/>
          <w:wAfter w:w="4828" w:type="dxa"/>
        </w:trPr>
        <w:tc>
          <w:tcPr>
            <w:tcW w:w="1341" w:type="dxa"/>
            <w:tcBorders>
              <w:top w:val="nil"/>
              <w:left w:val="nil"/>
              <w:bottom w:val="nil"/>
              <w:right w:val="nil"/>
            </w:tcBorders>
          </w:tcPr>
          <w:p w14:paraId="63F2B02D" w14:textId="27F72F9B" w:rsidR="00AF16C1" w:rsidRPr="00E857A4" w:rsidRDefault="00AF16C1" w:rsidP="00AF16C1">
            <w:pPr>
              <w:rPr>
                <w:rFonts w:ascii="Arial" w:hAnsi="Arial" w:cs="Arial"/>
                <w:b/>
              </w:rPr>
            </w:pPr>
            <w:r w:rsidRPr="00E857A4">
              <w:rPr>
                <w:rFonts w:ascii="Arial" w:hAnsi="Arial" w:cs="Arial"/>
                <w:b/>
              </w:rPr>
              <w:lastRenderedPageBreak/>
              <w:t>3.</w:t>
            </w:r>
            <w:r>
              <w:rPr>
                <w:rFonts w:ascii="Arial" w:hAnsi="Arial" w:cs="Arial"/>
                <w:b/>
              </w:rPr>
              <w:t>2</w:t>
            </w:r>
          </w:p>
        </w:tc>
        <w:tc>
          <w:tcPr>
            <w:tcW w:w="7062" w:type="dxa"/>
            <w:tcBorders>
              <w:top w:val="nil"/>
              <w:left w:val="nil"/>
              <w:bottom w:val="nil"/>
              <w:right w:val="nil"/>
            </w:tcBorders>
          </w:tcPr>
          <w:p w14:paraId="5014A670" w14:textId="70178B91" w:rsidR="00C026AF" w:rsidRPr="00DE66DB" w:rsidRDefault="00DF4EEA" w:rsidP="00C026AF">
            <w:pPr>
              <w:autoSpaceDE w:val="0"/>
              <w:autoSpaceDN w:val="0"/>
              <w:adjustRightInd w:val="0"/>
              <w:rPr>
                <w:rFonts w:ascii="Arial" w:hAnsi="Arial" w:cs="Arial"/>
                <w:b/>
                <w:bCs/>
              </w:rPr>
            </w:pPr>
            <w:r>
              <w:rPr>
                <w:rFonts w:ascii="Arial" w:hAnsi="Arial" w:cs="Arial"/>
                <w:b/>
                <w:bCs/>
              </w:rPr>
              <w:t>QAA Subject Benchmarks (Minute reference 3.5)</w:t>
            </w:r>
          </w:p>
          <w:p w14:paraId="1E62C79A" w14:textId="7135DB6B" w:rsidR="00DE66DB" w:rsidRPr="00C026AF" w:rsidRDefault="00FF78E6" w:rsidP="00FF78E6">
            <w:pPr>
              <w:autoSpaceDE w:val="0"/>
              <w:autoSpaceDN w:val="0"/>
              <w:adjustRightInd w:val="0"/>
              <w:rPr>
                <w:rFonts w:ascii="Arial" w:hAnsi="Arial" w:cs="Arial"/>
              </w:rPr>
            </w:pPr>
            <w:r w:rsidRPr="00FF78E6">
              <w:rPr>
                <w:rFonts w:ascii="Arial" w:hAnsi="Arial" w:cs="Arial"/>
              </w:rPr>
              <w:t>C</w:t>
            </w:r>
            <w:r w:rsidRPr="00FF78E6">
              <w:rPr>
                <w:rFonts w:ascii="Arial" w:hAnsi="Arial" w:cs="Arial"/>
              </w:rPr>
              <w:t>onfirmations pending from A&amp;H and AS</w:t>
            </w:r>
          </w:p>
        </w:tc>
        <w:tc>
          <w:tcPr>
            <w:tcW w:w="2514" w:type="dxa"/>
            <w:tcBorders>
              <w:top w:val="nil"/>
              <w:left w:val="nil"/>
              <w:bottom w:val="nil"/>
              <w:right w:val="nil"/>
            </w:tcBorders>
          </w:tcPr>
          <w:p w14:paraId="0C6C7961" w14:textId="3A2F923B" w:rsidR="00D2085C" w:rsidRPr="00584731" w:rsidRDefault="00B225DE" w:rsidP="00FF78E6">
            <w:pPr>
              <w:jc w:val="right"/>
              <w:rPr>
                <w:rFonts w:ascii="Arial" w:hAnsi="Arial" w:cs="Arial"/>
                <w:b/>
              </w:rPr>
            </w:pPr>
            <w:r>
              <w:rPr>
                <w:rFonts w:ascii="Arial" w:hAnsi="Arial" w:cs="Arial"/>
                <w:b/>
              </w:rPr>
              <w:t>AR Quality Assurance</w:t>
            </w:r>
          </w:p>
        </w:tc>
      </w:tr>
      <w:tr w:rsidR="00AF16C1" w14:paraId="2129867D" w14:textId="77777777" w:rsidTr="00534A89">
        <w:trPr>
          <w:gridAfter w:val="2"/>
          <w:wAfter w:w="4828" w:type="dxa"/>
        </w:trPr>
        <w:tc>
          <w:tcPr>
            <w:tcW w:w="1341" w:type="dxa"/>
            <w:tcBorders>
              <w:top w:val="nil"/>
              <w:left w:val="nil"/>
              <w:bottom w:val="nil"/>
              <w:right w:val="nil"/>
            </w:tcBorders>
          </w:tcPr>
          <w:p w14:paraId="1B91F55F" w14:textId="4E1127FA" w:rsidR="00AF16C1" w:rsidRPr="00E857A4" w:rsidRDefault="00AF16C1" w:rsidP="00AF16C1">
            <w:pPr>
              <w:rPr>
                <w:rFonts w:ascii="Arial" w:hAnsi="Arial" w:cs="Arial"/>
                <w:b/>
              </w:rPr>
            </w:pPr>
            <w:r w:rsidRPr="00E857A4">
              <w:rPr>
                <w:rFonts w:ascii="Arial" w:hAnsi="Arial" w:cs="Arial"/>
                <w:b/>
              </w:rPr>
              <w:t>3.</w:t>
            </w:r>
            <w:r>
              <w:rPr>
                <w:rFonts w:ascii="Arial" w:hAnsi="Arial" w:cs="Arial"/>
                <w:b/>
              </w:rPr>
              <w:t>3</w:t>
            </w:r>
          </w:p>
        </w:tc>
        <w:tc>
          <w:tcPr>
            <w:tcW w:w="7062" w:type="dxa"/>
            <w:tcBorders>
              <w:top w:val="nil"/>
              <w:left w:val="nil"/>
              <w:bottom w:val="nil"/>
              <w:right w:val="nil"/>
            </w:tcBorders>
          </w:tcPr>
          <w:p w14:paraId="1499ECF3" w14:textId="14AC3C0E" w:rsidR="00C026AF" w:rsidRDefault="00DF4EEA" w:rsidP="00C026AF">
            <w:pPr>
              <w:pStyle w:val="NoSpacing"/>
            </w:pPr>
            <w:r>
              <w:rPr>
                <w:b/>
                <w:bCs/>
              </w:rPr>
              <w:t>PAT Policy Review</w:t>
            </w:r>
            <w:r w:rsidR="00C026AF">
              <w:t xml:space="preserve"> (</w:t>
            </w:r>
            <w:r w:rsidR="00C026AF" w:rsidRPr="00534A89">
              <w:rPr>
                <w:b/>
                <w:bCs/>
              </w:rPr>
              <w:t xml:space="preserve">Minute reference </w:t>
            </w:r>
            <w:r w:rsidR="00BE2728">
              <w:rPr>
                <w:b/>
                <w:bCs/>
              </w:rPr>
              <w:t>5</w:t>
            </w:r>
            <w:r w:rsidRPr="00534A89">
              <w:rPr>
                <w:b/>
                <w:bCs/>
              </w:rPr>
              <w:t>.1</w:t>
            </w:r>
            <w:r w:rsidR="00C026AF">
              <w:t>)</w:t>
            </w:r>
          </w:p>
          <w:p w14:paraId="79AC4B81" w14:textId="5AE13E35" w:rsidR="00AF16C1" w:rsidRDefault="00DF4EEA" w:rsidP="00AF16C1">
            <w:pPr>
              <w:autoSpaceDE w:val="0"/>
              <w:autoSpaceDN w:val="0"/>
              <w:adjustRightInd w:val="0"/>
              <w:rPr>
                <w:rFonts w:ascii="Arial" w:hAnsi="Arial" w:cs="Arial"/>
              </w:rPr>
            </w:pPr>
            <w:r>
              <w:rPr>
                <w:rFonts w:ascii="Arial" w:hAnsi="Arial" w:cs="Arial"/>
              </w:rPr>
              <w:t>It was confirmed that the materials had been stored in the appropriate location.</w:t>
            </w:r>
            <w:r w:rsidR="00995847">
              <w:rPr>
                <w:rFonts w:ascii="Arial" w:hAnsi="Arial" w:cs="Arial"/>
              </w:rPr>
              <w:t xml:space="preserve"> </w:t>
            </w:r>
          </w:p>
          <w:p w14:paraId="0FE4B9D1" w14:textId="409DCDB5" w:rsidR="00C026AF" w:rsidRPr="00FF6378" w:rsidRDefault="00995847" w:rsidP="00C026AF">
            <w:pPr>
              <w:autoSpaceDE w:val="0"/>
              <w:autoSpaceDN w:val="0"/>
              <w:adjustRightInd w:val="0"/>
              <w:rPr>
                <w:rFonts w:ascii="Arial" w:hAnsi="Arial" w:cs="Arial"/>
                <w:b/>
                <w:bCs/>
              </w:rPr>
            </w:pPr>
            <w:r>
              <w:rPr>
                <w:rFonts w:ascii="Arial" w:hAnsi="Arial" w:cs="Arial"/>
                <w:b/>
                <w:bCs/>
              </w:rPr>
              <w:t>CLOSED</w:t>
            </w:r>
          </w:p>
        </w:tc>
        <w:tc>
          <w:tcPr>
            <w:tcW w:w="2514" w:type="dxa"/>
            <w:tcBorders>
              <w:top w:val="nil"/>
              <w:left w:val="nil"/>
              <w:bottom w:val="nil"/>
              <w:right w:val="nil"/>
            </w:tcBorders>
          </w:tcPr>
          <w:p w14:paraId="3B454E13" w14:textId="7042C33D" w:rsidR="00D172A2" w:rsidRDefault="00D172A2" w:rsidP="00952686">
            <w:pPr>
              <w:rPr>
                <w:rFonts w:ascii="Arial" w:hAnsi="Arial" w:cs="Arial"/>
                <w:b/>
              </w:rPr>
            </w:pPr>
          </w:p>
          <w:p w14:paraId="22231808" w14:textId="77777777" w:rsidR="00995847" w:rsidRDefault="00995847" w:rsidP="00952686">
            <w:pPr>
              <w:rPr>
                <w:rFonts w:ascii="Arial" w:hAnsi="Arial" w:cs="Arial"/>
                <w:b/>
              </w:rPr>
            </w:pPr>
          </w:p>
          <w:p w14:paraId="3263FAEB" w14:textId="00E96569" w:rsidR="00FF6378" w:rsidRDefault="00D172A2">
            <w:pPr>
              <w:ind w:right="186"/>
              <w:jc w:val="right"/>
              <w:rPr>
                <w:rFonts w:ascii="Arial" w:hAnsi="Arial" w:cs="Arial"/>
                <w:b/>
              </w:rPr>
            </w:pPr>
            <w:r>
              <w:rPr>
                <w:rFonts w:ascii="Arial" w:hAnsi="Arial" w:cs="Arial"/>
                <w:b/>
              </w:rPr>
              <w:t>Director of Registry</w:t>
            </w:r>
          </w:p>
          <w:p w14:paraId="62E25D7E" w14:textId="5DA5DB48" w:rsidR="00952686" w:rsidRPr="00584731" w:rsidRDefault="00952686" w:rsidP="00AF16C1">
            <w:pPr>
              <w:jc w:val="right"/>
              <w:rPr>
                <w:rFonts w:ascii="Arial" w:hAnsi="Arial" w:cs="Arial"/>
                <w:b/>
              </w:rPr>
            </w:pPr>
          </w:p>
        </w:tc>
      </w:tr>
      <w:tr w:rsidR="003C6E72" w14:paraId="4FB3141C" w14:textId="77777777" w:rsidTr="00534A89">
        <w:trPr>
          <w:gridAfter w:val="2"/>
          <w:wAfter w:w="4828" w:type="dxa"/>
        </w:trPr>
        <w:tc>
          <w:tcPr>
            <w:tcW w:w="1341" w:type="dxa"/>
            <w:tcBorders>
              <w:top w:val="nil"/>
              <w:left w:val="nil"/>
              <w:bottom w:val="nil"/>
              <w:right w:val="nil"/>
            </w:tcBorders>
          </w:tcPr>
          <w:p w14:paraId="51192979" w14:textId="6D909411" w:rsidR="003C6E72" w:rsidRPr="00E857A4" w:rsidRDefault="003C6E72" w:rsidP="00AF16C1">
            <w:pPr>
              <w:rPr>
                <w:rFonts w:ascii="Arial" w:hAnsi="Arial" w:cs="Arial"/>
                <w:b/>
              </w:rPr>
            </w:pPr>
            <w:r>
              <w:rPr>
                <w:rFonts w:ascii="Arial" w:hAnsi="Arial" w:cs="Arial"/>
                <w:b/>
              </w:rPr>
              <w:t>3.4</w:t>
            </w:r>
          </w:p>
        </w:tc>
        <w:tc>
          <w:tcPr>
            <w:tcW w:w="7062" w:type="dxa"/>
            <w:tcBorders>
              <w:top w:val="nil"/>
              <w:left w:val="nil"/>
              <w:bottom w:val="nil"/>
              <w:right w:val="nil"/>
            </w:tcBorders>
          </w:tcPr>
          <w:p w14:paraId="134C1A77" w14:textId="330B5719" w:rsidR="00BE2728" w:rsidRDefault="00BE2728" w:rsidP="00BE2728">
            <w:pPr>
              <w:rPr>
                <w:rFonts w:ascii="Arial" w:hAnsi="Arial" w:cs="Arial"/>
              </w:rPr>
            </w:pPr>
            <w:r w:rsidRPr="00607282">
              <w:rPr>
                <w:rFonts w:ascii="Arial" w:hAnsi="Arial" w:cs="Arial"/>
                <w:b/>
                <w:bCs/>
              </w:rPr>
              <w:t>Annual Evaluation</w:t>
            </w:r>
            <w:r>
              <w:rPr>
                <w:rFonts w:ascii="Arial" w:hAnsi="Arial" w:cs="Arial"/>
              </w:rPr>
              <w:t xml:space="preserve"> (</w:t>
            </w:r>
            <w:r w:rsidRPr="00FE0ED9">
              <w:rPr>
                <w:rFonts w:ascii="Arial" w:hAnsi="Arial" w:cs="Arial"/>
                <w:b/>
                <w:bCs/>
              </w:rPr>
              <w:t>Minute reference 9.1)</w:t>
            </w:r>
          </w:p>
          <w:p w14:paraId="53ECC3EA" w14:textId="40DE11E2" w:rsidR="00BE2728" w:rsidRDefault="00BE2728" w:rsidP="00BE2728">
            <w:pPr>
              <w:rPr>
                <w:rFonts w:ascii="Arial" w:hAnsi="Arial" w:cs="Arial"/>
              </w:rPr>
            </w:pPr>
            <w:r>
              <w:rPr>
                <w:rFonts w:ascii="Arial" w:hAnsi="Arial" w:cs="Arial"/>
              </w:rPr>
              <w:t xml:space="preserve">To note </w:t>
            </w:r>
            <w:r w:rsidRPr="00D35B58">
              <w:rPr>
                <w:rFonts w:ascii="Arial" w:hAnsi="Arial" w:cs="Arial"/>
              </w:rPr>
              <w:t>t</w:t>
            </w:r>
            <w:r>
              <w:rPr>
                <w:rFonts w:ascii="Arial" w:hAnsi="Arial" w:cs="Arial"/>
              </w:rPr>
              <w:t>he</w:t>
            </w:r>
            <w:r w:rsidRPr="00D35B58">
              <w:rPr>
                <w:rFonts w:ascii="Arial" w:hAnsi="Arial" w:cs="Arial"/>
              </w:rPr>
              <w:t xml:space="preserve"> submission of School of Arts and Humanities Dean’s report and School Annual Evaluation Committee minutes from the meetings held on 10/12/2021 and 15/12/2021</w:t>
            </w:r>
          </w:p>
          <w:p w14:paraId="474726D4" w14:textId="0FA97E8A" w:rsidR="00BE2728" w:rsidRDefault="00BE2728" w:rsidP="00BE2728">
            <w:pPr>
              <w:rPr>
                <w:rFonts w:ascii="Arial" w:hAnsi="Arial" w:cs="Arial"/>
              </w:rPr>
            </w:pPr>
          </w:p>
          <w:p w14:paraId="724B0CE2" w14:textId="5DEDACBB" w:rsidR="00BE2728" w:rsidRPr="00534A89" w:rsidRDefault="00BE2728">
            <w:pPr>
              <w:rPr>
                <w:rFonts w:ascii="Arial" w:hAnsi="Arial" w:cs="Arial"/>
                <w:b/>
                <w:bCs/>
              </w:rPr>
            </w:pPr>
            <w:r>
              <w:rPr>
                <w:rFonts w:ascii="Arial" w:hAnsi="Arial" w:cs="Arial"/>
              </w:rPr>
              <w:t>T</w:t>
            </w:r>
            <w:r w:rsidRPr="00777571">
              <w:rPr>
                <w:rFonts w:ascii="Arial" w:hAnsi="Arial" w:cs="Arial"/>
              </w:rPr>
              <w:t>o note that QA and the SU will meet to plan t</w:t>
            </w:r>
            <w:r>
              <w:rPr>
                <w:rFonts w:ascii="Arial" w:hAnsi="Arial" w:cs="Arial"/>
              </w:rPr>
              <w:t>he</w:t>
            </w:r>
            <w:r w:rsidRPr="00777571">
              <w:rPr>
                <w:rFonts w:ascii="Arial" w:hAnsi="Arial" w:cs="Arial"/>
              </w:rPr>
              <w:t xml:space="preserve"> process of course representative involvement in the AE cycle</w:t>
            </w:r>
          </w:p>
          <w:p w14:paraId="4B327C1D" w14:textId="77777777" w:rsidR="003C6E72" w:rsidRDefault="00FF6378" w:rsidP="00BE2728">
            <w:pPr>
              <w:rPr>
                <w:rFonts w:ascii="Arial" w:hAnsi="Arial" w:cs="Arial"/>
                <w:b/>
                <w:bCs/>
              </w:rPr>
            </w:pPr>
            <w:r w:rsidRPr="00FF6378">
              <w:rPr>
                <w:rFonts w:ascii="Arial" w:hAnsi="Arial" w:cs="Arial"/>
                <w:b/>
                <w:bCs/>
              </w:rPr>
              <w:t>CLOSED</w:t>
            </w:r>
          </w:p>
          <w:p w14:paraId="2B384F71" w14:textId="6528041B" w:rsidR="00BE2728" w:rsidRPr="00FF6378" w:rsidRDefault="00BE2728">
            <w:pPr>
              <w:rPr>
                <w:rFonts w:ascii="Arial" w:hAnsi="Arial" w:cs="Arial"/>
                <w:b/>
                <w:bCs/>
              </w:rPr>
            </w:pPr>
          </w:p>
        </w:tc>
        <w:tc>
          <w:tcPr>
            <w:tcW w:w="2514" w:type="dxa"/>
            <w:tcBorders>
              <w:top w:val="nil"/>
              <w:left w:val="nil"/>
              <w:bottom w:val="nil"/>
              <w:right w:val="nil"/>
            </w:tcBorders>
          </w:tcPr>
          <w:p w14:paraId="0DB8F177" w14:textId="77777777" w:rsidR="003C6E72" w:rsidRDefault="003C6E72" w:rsidP="003C6E72">
            <w:pPr>
              <w:rPr>
                <w:rFonts w:ascii="Arial" w:hAnsi="Arial" w:cs="Arial"/>
                <w:b/>
              </w:rPr>
            </w:pPr>
          </w:p>
          <w:p w14:paraId="212FF38F" w14:textId="0E1C57B1" w:rsidR="00BE2728" w:rsidRDefault="00BE2728" w:rsidP="00BE2728">
            <w:pPr>
              <w:jc w:val="right"/>
              <w:rPr>
                <w:rFonts w:ascii="Arial" w:hAnsi="Arial" w:cs="Arial"/>
                <w:b/>
              </w:rPr>
            </w:pPr>
          </w:p>
          <w:p w14:paraId="4D588286" w14:textId="77777777" w:rsidR="00BE2728" w:rsidRDefault="00BE2728" w:rsidP="00BE2728">
            <w:pPr>
              <w:jc w:val="right"/>
              <w:rPr>
                <w:rFonts w:ascii="Arial" w:hAnsi="Arial" w:cs="Arial"/>
                <w:b/>
              </w:rPr>
            </w:pPr>
          </w:p>
          <w:p w14:paraId="68DAD3E2" w14:textId="77777777" w:rsidR="00BE2728" w:rsidRDefault="00BE2728" w:rsidP="00BE2728">
            <w:pPr>
              <w:jc w:val="right"/>
              <w:rPr>
                <w:rFonts w:ascii="Arial" w:hAnsi="Arial" w:cs="Arial"/>
                <w:b/>
              </w:rPr>
            </w:pPr>
          </w:p>
          <w:p w14:paraId="3DEC1B8B" w14:textId="77777777" w:rsidR="00BE2728" w:rsidRDefault="00BE2728" w:rsidP="00BE2728">
            <w:pPr>
              <w:jc w:val="right"/>
              <w:rPr>
                <w:rFonts w:ascii="Arial" w:hAnsi="Arial" w:cs="Arial"/>
                <w:b/>
              </w:rPr>
            </w:pPr>
          </w:p>
          <w:p w14:paraId="2A4C645D" w14:textId="42BBD206" w:rsidR="00FF6378" w:rsidRPr="00584731" w:rsidRDefault="00BE2728" w:rsidP="00534A89">
            <w:pPr>
              <w:jc w:val="right"/>
              <w:rPr>
                <w:rFonts w:ascii="Arial" w:hAnsi="Arial" w:cs="Arial"/>
                <w:b/>
              </w:rPr>
            </w:pPr>
            <w:r>
              <w:rPr>
                <w:rFonts w:ascii="Arial" w:hAnsi="Arial" w:cs="Arial"/>
                <w:b/>
              </w:rPr>
              <w:t>AR Quality Assurance</w:t>
            </w:r>
          </w:p>
        </w:tc>
      </w:tr>
      <w:tr w:rsidR="003C6E72" w14:paraId="5D02122A" w14:textId="77777777" w:rsidTr="00534A89">
        <w:trPr>
          <w:gridAfter w:val="2"/>
          <w:wAfter w:w="4828" w:type="dxa"/>
        </w:trPr>
        <w:tc>
          <w:tcPr>
            <w:tcW w:w="1341" w:type="dxa"/>
            <w:tcBorders>
              <w:top w:val="nil"/>
              <w:left w:val="nil"/>
              <w:bottom w:val="nil"/>
              <w:right w:val="nil"/>
            </w:tcBorders>
          </w:tcPr>
          <w:p w14:paraId="2BE392EF" w14:textId="79BA9FAF" w:rsidR="003C6E72" w:rsidRDefault="003C6E72" w:rsidP="00AF16C1">
            <w:pPr>
              <w:rPr>
                <w:rFonts w:ascii="Arial" w:hAnsi="Arial" w:cs="Arial"/>
                <w:b/>
              </w:rPr>
            </w:pPr>
            <w:r>
              <w:rPr>
                <w:rFonts w:ascii="Arial" w:hAnsi="Arial" w:cs="Arial"/>
                <w:b/>
              </w:rPr>
              <w:t>3.5</w:t>
            </w:r>
          </w:p>
          <w:p w14:paraId="172F417B" w14:textId="77777777" w:rsidR="003C6E72" w:rsidRDefault="003C6E72" w:rsidP="00AF16C1">
            <w:pPr>
              <w:rPr>
                <w:rFonts w:ascii="Arial" w:hAnsi="Arial" w:cs="Arial"/>
                <w:b/>
              </w:rPr>
            </w:pPr>
          </w:p>
          <w:p w14:paraId="24174539" w14:textId="548897AA" w:rsidR="003C6E72" w:rsidRDefault="003C6E72" w:rsidP="00AF16C1">
            <w:pPr>
              <w:rPr>
                <w:rFonts w:ascii="Arial" w:hAnsi="Arial" w:cs="Arial"/>
                <w:b/>
              </w:rPr>
            </w:pPr>
          </w:p>
        </w:tc>
        <w:tc>
          <w:tcPr>
            <w:tcW w:w="7062" w:type="dxa"/>
            <w:tcBorders>
              <w:top w:val="nil"/>
              <w:left w:val="nil"/>
              <w:bottom w:val="nil"/>
              <w:right w:val="nil"/>
            </w:tcBorders>
          </w:tcPr>
          <w:p w14:paraId="65BF14B9" w14:textId="77777777" w:rsidR="00BE2728" w:rsidRPr="00607282" w:rsidRDefault="00BE2728" w:rsidP="00BE2728">
            <w:pPr>
              <w:rPr>
                <w:rFonts w:ascii="Arial" w:hAnsi="Arial" w:cs="Arial"/>
                <w:color w:val="000000"/>
              </w:rPr>
            </w:pPr>
            <w:r w:rsidRPr="005F0AB0">
              <w:rPr>
                <w:rFonts w:ascii="Arial" w:hAnsi="Arial" w:cs="Arial"/>
                <w:b/>
                <w:bCs/>
                <w:color w:val="000000"/>
              </w:rPr>
              <w:t>Personal Academic Tutors</w:t>
            </w:r>
            <w:r>
              <w:rPr>
                <w:rFonts w:ascii="Arial" w:hAnsi="Arial" w:cs="Arial"/>
                <w:b/>
                <w:bCs/>
                <w:color w:val="000000"/>
              </w:rPr>
              <w:t xml:space="preserve"> </w:t>
            </w:r>
            <w:r>
              <w:rPr>
                <w:rFonts w:ascii="Arial" w:hAnsi="Arial" w:cs="Arial"/>
                <w:color w:val="000000"/>
              </w:rPr>
              <w:t>(Minute reference 12.2)</w:t>
            </w:r>
          </w:p>
          <w:p w14:paraId="71103C80" w14:textId="714ADD46" w:rsidR="00C026AF" w:rsidRDefault="00BE2728" w:rsidP="00C026AF">
            <w:pPr>
              <w:rPr>
                <w:rFonts w:ascii="Arial" w:hAnsi="Arial" w:cs="Arial"/>
              </w:rPr>
            </w:pPr>
            <w:r>
              <w:rPr>
                <w:rFonts w:ascii="Arial" w:hAnsi="Arial" w:cs="Arial"/>
                <w:color w:val="000000" w:themeColor="text1"/>
              </w:rPr>
              <w:t>SU colleagues to speak with Cheryl Reynolds – verbal update</w:t>
            </w:r>
            <w:r w:rsidRPr="008C68A7" w:rsidDel="00BE2728">
              <w:rPr>
                <w:rFonts w:ascii="Arial" w:hAnsi="Arial" w:cs="Arial"/>
                <w:b/>
                <w:bCs/>
              </w:rPr>
              <w:t xml:space="preserve"> </w:t>
            </w:r>
          </w:p>
          <w:p w14:paraId="6E6E6F31" w14:textId="73A72026" w:rsidR="00BE2728" w:rsidRPr="00534A89" w:rsidRDefault="00BE2728" w:rsidP="00C026AF">
            <w:pPr>
              <w:rPr>
                <w:rFonts w:ascii="Arial" w:hAnsi="Arial" w:cs="Arial"/>
                <w:b/>
                <w:bCs/>
              </w:rPr>
            </w:pPr>
            <w:r w:rsidRPr="00534A89">
              <w:rPr>
                <w:rFonts w:ascii="Arial" w:hAnsi="Arial" w:cs="Arial"/>
                <w:b/>
                <w:bCs/>
              </w:rPr>
              <w:t>CLOSED</w:t>
            </w:r>
          </w:p>
          <w:p w14:paraId="07F4B104" w14:textId="702C7864" w:rsidR="003C6E72" w:rsidRPr="00382A4D" w:rsidRDefault="003C6E72">
            <w:pPr>
              <w:rPr>
                <w:rFonts w:ascii="Arial" w:hAnsi="Arial" w:cs="Arial"/>
                <w:b/>
                <w:bCs/>
              </w:rPr>
            </w:pPr>
          </w:p>
        </w:tc>
        <w:tc>
          <w:tcPr>
            <w:tcW w:w="2514" w:type="dxa"/>
            <w:tcBorders>
              <w:top w:val="nil"/>
              <w:left w:val="nil"/>
              <w:bottom w:val="nil"/>
              <w:right w:val="nil"/>
            </w:tcBorders>
          </w:tcPr>
          <w:p w14:paraId="5C71CB18" w14:textId="77777777" w:rsidR="00C026AF" w:rsidRDefault="00C026AF" w:rsidP="00534A89">
            <w:pPr>
              <w:rPr>
                <w:rFonts w:ascii="Arial" w:hAnsi="Arial" w:cs="Arial"/>
                <w:b/>
              </w:rPr>
            </w:pPr>
          </w:p>
          <w:p w14:paraId="51379954" w14:textId="17F49494" w:rsidR="00C026AF" w:rsidRPr="00CA589D" w:rsidRDefault="008F31E1" w:rsidP="00AF16C1">
            <w:pPr>
              <w:jc w:val="right"/>
              <w:rPr>
                <w:rFonts w:ascii="Arial" w:hAnsi="Arial" w:cs="Arial"/>
                <w:b/>
              </w:rPr>
            </w:pPr>
            <w:r>
              <w:rPr>
                <w:rFonts w:ascii="Arial" w:hAnsi="Arial" w:cs="Arial"/>
                <w:b/>
              </w:rPr>
              <w:t>SU?</w:t>
            </w:r>
          </w:p>
        </w:tc>
      </w:tr>
      <w:tr w:rsidR="003C6E72" w:rsidRPr="00F82317" w14:paraId="5386A3AE" w14:textId="48E7C960" w:rsidTr="00534A89">
        <w:tc>
          <w:tcPr>
            <w:tcW w:w="10917" w:type="dxa"/>
            <w:gridSpan w:val="3"/>
            <w:tcBorders>
              <w:top w:val="nil"/>
              <w:bottom w:val="nil"/>
            </w:tcBorders>
            <w:shd w:val="clear" w:color="auto" w:fill="1F4E79" w:themeFill="accent1" w:themeFillShade="80"/>
          </w:tcPr>
          <w:p w14:paraId="62A0F292" w14:textId="3CBBC44C" w:rsidR="003C6E72" w:rsidRPr="00EB01C8" w:rsidRDefault="003C6E72" w:rsidP="00AF16C1">
            <w:pPr>
              <w:spacing w:after="120"/>
              <w:rPr>
                <w:rFonts w:ascii="Arial" w:hAnsi="Arial" w:cs="Arial"/>
                <w:b/>
                <w:color w:val="FFFFFF" w:themeColor="background1"/>
              </w:rPr>
            </w:pPr>
            <w:r w:rsidRPr="00EB01C8">
              <w:rPr>
                <w:rFonts w:ascii="Arial" w:hAnsi="Arial" w:cs="Arial"/>
                <w:b/>
                <w:color w:val="FFFFFF" w:themeColor="background1"/>
              </w:rPr>
              <w:t>TO CONSIDER:</w:t>
            </w:r>
          </w:p>
        </w:tc>
        <w:tc>
          <w:tcPr>
            <w:tcW w:w="2414" w:type="dxa"/>
          </w:tcPr>
          <w:p w14:paraId="7F253652" w14:textId="77777777" w:rsidR="003C6E72" w:rsidRPr="00F82317" w:rsidRDefault="003C6E72"/>
        </w:tc>
        <w:tc>
          <w:tcPr>
            <w:tcW w:w="2414" w:type="dxa"/>
            <w:tcBorders>
              <w:top w:val="nil"/>
              <w:left w:val="nil"/>
              <w:bottom w:val="nil"/>
              <w:right w:val="nil"/>
            </w:tcBorders>
          </w:tcPr>
          <w:p w14:paraId="4C536153" w14:textId="77777777" w:rsidR="003C6E72" w:rsidRDefault="003C6E72" w:rsidP="00AF16C1">
            <w:pPr>
              <w:jc w:val="right"/>
              <w:rPr>
                <w:rFonts w:ascii="Arial" w:hAnsi="Arial" w:cs="Arial"/>
                <w:b/>
              </w:rPr>
            </w:pPr>
          </w:p>
          <w:p w14:paraId="35C99D19" w14:textId="77777777" w:rsidR="003C6E72" w:rsidRDefault="003C6E72" w:rsidP="00AF16C1">
            <w:pPr>
              <w:rPr>
                <w:rFonts w:ascii="Arial" w:hAnsi="Arial" w:cs="Arial"/>
                <w:b/>
              </w:rPr>
            </w:pPr>
          </w:p>
          <w:p w14:paraId="129C89CC" w14:textId="77777777" w:rsidR="003C6E72" w:rsidRDefault="003C6E72" w:rsidP="00AF16C1">
            <w:pPr>
              <w:rPr>
                <w:rFonts w:ascii="Arial" w:hAnsi="Arial" w:cs="Arial"/>
                <w:b/>
              </w:rPr>
            </w:pPr>
          </w:p>
          <w:p w14:paraId="51A1EECF" w14:textId="77777777" w:rsidR="003C6E72" w:rsidRPr="00F82317" w:rsidRDefault="003C6E72"/>
        </w:tc>
      </w:tr>
      <w:tr w:rsidR="003C6E72" w14:paraId="2BE810B2" w14:textId="77777777" w:rsidTr="00534A89">
        <w:trPr>
          <w:gridAfter w:val="2"/>
          <w:wAfter w:w="4828" w:type="dxa"/>
        </w:trPr>
        <w:tc>
          <w:tcPr>
            <w:tcW w:w="1341" w:type="dxa"/>
            <w:tcBorders>
              <w:top w:val="nil"/>
              <w:left w:val="nil"/>
              <w:bottom w:val="nil"/>
              <w:right w:val="nil"/>
            </w:tcBorders>
          </w:tcPr>
          <w:p w14:paraId="6F421F7A" w14:textId="5E3BD033" w:rsidR="003C6E72" w:rsidRPr="00821488" w:rsidRDefault="003C6E72" w:rsidP="00AF16C1">
            <w:pPr>
              <w:pStyle w:val="ListParagraph"/>
              <w:ind w:left="0"/>
              <w:rPr>
                <w:rFonts w:ascii="Arial" w:hAnsi="Arial" w:cs="Arial"/>
                <w:b/>
              </w:rPr>
            </w:pPr>
            <w:r w:rsidRPr="00821488">
              <w:rPr>
                <w:rFonts w:ascii="Arial" w:hAnsi="Arial" w:cs="Arial"/>
                <w:b/>
              </w:rPr>
              <w:t>4.</w:t>
            </w:r>
            <w:r>
              <w:rPr>
                <w:rFonts w:ascii="Arial" w:hAnsi="Arial" w:cs="Arial"/>
                <w:b/>
              </w:rPr>
              <w:t>0</w:t>
            </w:r>
          </w:p>
        </w:tc>
        <w:tc>
          <w:tcPr>
            <w:tcW w:w="7062" w:type="dxa"/>
            <w:tcBorders>
              <w:top w:val="nil"/>
              <w:left w:val="nil"/>
              <w:bottom w:val="nil"/>
              <w:right w:val="nil"/>
            </w:tcBorders>
          </w:tcPr>
          <w:p w14:paraId="654C38D3" w14:textId="0EC028A9" w:rsidR="003C6E72" w:rsidRPr="00FF6378" w:rsidRDefault="003C6E72" w:rsidP="00AF16C1">
            <w:pPr>
              <w:rPr>
                <w:rFonts w:ascii="Arial" w:hAnsi="Arial" w:cs="Arial"/>
                <w:b/>
                <w:color w:val="1F4E79" w:themeColor="accent1" w:themeShade="80"/>
              </w:rPr>
            </w:pPr>
            <w:r w:rsidRPr="00F82317">
              <w:rPr>
                <w:rFonts w:ascii="Arial" w:hAnsi="Arial" w:cs="Arial"/>
                <w:b/>
                <w:color w:val="1F4E79" w:themeColor="accent1" w:themeShade="80"/>
              </w:rPr>
              <w:t>CHAIR’S BUSINES</w:t>
            </w:r>
            <w:r w:rsidR="00FF6378">
              <w:rPr>
                <w:rFonts w:ascii="Arial" w:hAnsi="Arial" w:cs="Arial"/>
                <w:b/>
                <w:color w:val="1F4E79" w:themeColor="accent1" w:themeShade="80"/>
              </w:rPr>
              <w:t>S</w:t>
            </w:r>
          </w:p>
        </w:tc>
        <w:tc>
          <w:tcPr>
            <w:tcW w:w="2514" w:type="dxa"/>
            <w:tcBorders>
              <w:top w:val="nil"/>
              <w:left w:val="nil"/>
              <w:bottom w:val="nil"/>
              <w:right w:val="nil"/>
            </w:tcBorders>
          </w:tcPr>
          <w:p w14:paraId="382CDB5B" w14:textId="7CE48786" w:rsidR="003C6E72" w:rsidRPr="00CA589D" w:rsidRDefault="003C6E72" w:rsidP="00FF6378">
            <w:pPr>
              <w:rPr>
                <w:rFonts w:ascii="Arial" w:hAnsi="Arial" w:cs="Arial"/>
                <w:b/>
              </w:rPr>
            </w:pPr>
          </w:p>
        </w:tc>
      </w:tr>
      <w:tr w:rsidR="003C6E72" w14:paraId="67E7C677" w14:textId="77777777" w:rsidTr="00534A89">
        <w:trPr>
          <w:gridAfter w:val="2"/>
          <w:wAfter w:w="4828" w:type="dxa"/>
        </w:trPr>
        <w:tc>
          <w:tcPr>
            <w:tcW w:w="1341" w:type="dxa"/>
            <w:tcBorders>
              <w:top w:val="nil"/>
              <w:left w:val="nil"/>
              <w:bottom w:val="nil"/>
              <w:right w:val="nil"/>
            </w:tcBorders>
          </w:tcPr>
          <w:p w14:paraId="6CD92FC7" w14:textId="48D88A16" w:rsidR="003C6E72" w:rsidRDefault="003C6E72" w:rsidP="00AF16C1">
            <w:pPr>
              <w:rPr>
                <w:rFonts w:ascii="Arial" w:hAnsi="Arial" w:cs="Arial"/>
                <w:b/>
              </w:rPr>
            </w:pPr>
            <w:r w:rsidRPr="00E857A4">
              <w:rPr>
                <w:rFonts w:ascii="Arial" w:hAnsi="Arial" w:cs="Arial"/>
                <w:b/>
              </w:rPr>
              <w:t>4.</w:t>
            </w:r>
            <w:r>
              <w:rPr>
                <w:rFonts w:ascii="Arial" w:hAnsi="Arial" w:cs="Arial"/>
                <w:b/>
              </w:rPr>
              <w:t>1</w:t>
            </w:r>
          </w:p>
          <w:p w14:paraId="36363999" w14:textId="45BF7EB3" w:rsidR="00FF6378" w:rsidRDefault="00FF6378" w:rsidP="00AF16C1">
            <w:pPr>
              <w:rPr>
                <w:rFonts w:ascii="Arial" w:hAnsi="Arial" w:cs="Arial"/>
                <w:b/>
              </w:rPr>
            </w:pPr>
          </w:p>
          <w:p w14:paraId="5E6C757D" w14:textId="2B3AD6E1" w:rsidR="00FF6378" w:rsidRDefault="00FF6378" w:rsidP="00AF16C1">
            <w:pPr>
              <w:rPr>
                <w:rFonts w:ascii="Arial" w:hAnsi="Arial" w:cs="Arial"/>
                <w:b/>
              </w:rPr>
            </w:pPr>
          </w:p>
          <w:p w14:paraId="0B52488A" w14:textId="6D7FC2F6" w:rsidR="00FF6378" w:rsidRDefault="00FF6378" w:rsidP="00AF16C1">
            <w:pPr>
              <w:rPr>
                <w:rFonts w:ascii="Arial" w:hAnsi="Arial" w:cs="Arial"/>
                <w:b/>
              </w:rPr>
            </w:pPr>
          </w:p>
          <w:p w14:paraId="490BE12E" w14:textId="01BE2C35" w:rsidR="00FF6378" w:rsidRDefault="00FF6378" w:rsidP="00AF16C1">
            <w:pPr>
              <w:rPr>
                <w:rFonts w:ascii="Arial" w:hAnsi="Arial" w:cs="Arial"/>
                <w:b/>
              </w:rPr>
            </w:pPr>
          </w:p>
          <w:p w14:paraId="77B2957D" w14:textId="191DCB02" w:rsidR="00F7780F" w:rsidRDefault="00F7780F" w:rsidP="00AF16C1">
            <w:pPr>
              <w:rPr>
                <w:rFonts w:ascii="Arial" w:hAnsi="Arial" w:cs="Arial"/>
                <w:b/>
              </w:rPr>
            </w:pPr>
          </w:p>
          <w:p w14:paraId="2701DA2E" w14:textId="4DE2B405" w:rsidR="00F7780F" w:rsidRDefault="00F7780F" w:rsidP="00AF16C1">
            <w:pPr>
              <w:rPr>
                <w:rFonts w:ascii="Arial" w:hAnsi="Arial" w:cs="Arial"/>
                <w:b/>
              </w:rPr>
            </w:pPr>
          </w:p>
          <w:p w14:paraId="0D20F139" w14:textId="43D2BD2C" w:rsidR="00D744D4" w:rsidRDefault="00D744D4" w:rsidP="00AF16C1">
            <w:pPr>
              <w:rPr>
                <w:rFonts w:ascii="Arial" w:hAnsi="Arial" w:cs="Arial"/>
                <w:b/>
              </w:rPr>
            </w:pPr>
          </w:p>
          <w:p w14:paraId="06B013EF" w14:textId="1AB0ECD1" w:rsidR="00D744D4" w:rsidRDefault="00D744D4" w:rsidP="00AF16C1">
            <w:pPr>
              <w:rPr>
                <w:rFonts w:ascii="Arial" w:hAnsi="Arial" w:cs="Arial"/>
                <w:b/>
              </w:rPr>
            </w:pPr>
          </w:p>
          <w:p w14:paraId="1079D316" w14:textId="2CA3BF92" w:rsidR="00B225DE" w:rsidRDefault="00B225DE" w:rsidP="00AF16C1">
            <w:pPr>
              <w:rPr>
                <w:rFonts w:ascii="Arial" w:hAnsi="Arial" w:cs="Arial"/>
                <w:b/>
              </w:rPr>
            </w:pPr>
          </w:p>
          <w:p w14:paraId="20F90FF2" w14:textId="77777777" w:rsidR="00B225DE" w:rsidRDefault="00B225DE" w:rsidP="00AF16C1">
            <w:pPr>
              <w:rPr>
                <w:rFonts w:ascii="Arial" w:hAnsi="Arial" w:cs="Arial"/>
                <w:b/>
              </w:rPr>
            </w:pPr>
          </w:p>
          <w:p w14:paraId="79EE6D62" w14:textId="77777777" w:rsidR="008F31E1" w:rsidRDefault="008F31E1" w:rsidP="00AF16C1">
            <w:pPr>
              <w:rPr>
                <w:rFonts w:ascii="Arial" w:hAnsi="Arial" w:cs="Arial"/>
                <w:b/>
              </w:rPr>
            </w:pPr>
          </w:p>
          <w:p w14:paraId="22BBFCCC" w14:textId="77777777" w:rsidR="008F31E1" w:rsidRDefault="008F31E1" w:rsidP="00AF16C1">
            <w:pPr>
              <w:rPr>
                <w:rFonts w:ascii="Arial" w:hAnsi="Arial" w:cs="Arial"/>
                <w:b/>
              </w:rPr>
            </w:pPr>
          </w:p>
          <w:p w14:paraId="34B123D9" w14:textId="4AE733D3" w:rsidR="003C6E72" w:rsidRDefault="00E443EE" w:rsidP="00AF16C1">
            <w:pPr>
              <w:rPr>
                <w:rFonts w:ascii="Arial" w:hAnsi="Arial" w:cs="Arial"/>
                <w:b/>
              </w:rPr>
            </w:pPr>
            <w:r>
              <w:rPr>
                <w:rFonts w:ascii="Arial" w:hAnsi="Arial" w:cs="Arial"/>
                <w:b/>
              </w:rPr>
              <w:t>4.</w:t>
            </w:r>
            <w:r w:rsidR="00FF6378">
              <w:rPr>
                <w:rFonts w:ascii="Arial" w:hAnsi="Arial" w:cs="Arial"/>
                <w:b/>
              </w:rPr>
              <w:t>2</w:t>
            </w:r>
          </w:p>
          <w:p w14:paraId="3FCD7B3D" w14:textId="48FD98EB" w:rsidR="00044EE6" w:rsidRDefault="00044EE6" w:rsidP="00AF16C1">
            <w:pPr>
              <w:rPr>
                <w:rFonts w:ascii="Arial" w:hAnsi="Arial" w:cs="Arial"/>
                <w:b/>
              </w:rPr>
            </w:pPr>
          </w:p>
          <w:p w14:paraId="43E04D55" w14:textId="0F03872E" w:rsidR="00044EE6" w:rsidRDefault="00044EE6" w:rsidP="00AF16C1">
            <w:pPr>
              <w:rPr>
                <w:rFonts w:ascii="Arial" w:hAnsi="Arial" w:cs="Arial"/>
                <w:b/>
              </w:rPr>
            </w:pPr>
          </w:p>
          <w:p w14:paraId="1565A643" w14:textId="77A814CE" w:rsidR="00044EE6" w:rsidRDefault="00044EE6" w:rsidP="00AF16C1">
            <w:pPr>
              <w:rPr>
                <w:rFonts w:ascii="Arial" w:hAnsi="Arial" w:cs="Arial"/>
                <w:b/>
              </w:rPr>
            </w:pPr>
          </w:p>
          <w:p w14:paraId="06331315" w14:textId="706FC400" w:rsidR="00044EE6" w:rsidRDefault="00044EE6" w:rsidP="00AF16C1">
            <w:pPr>
              <w:rPr>
                <w:rFonts w:ascii="Arial" w:hAnsi="Arial" w:cs="Arial"/>
                <w:b/>
              </w:rPr>
            </w:pPr>
          </w:p>
          <w:p w14:paraId="0ABF16C2" w14:textId="5FD8D389" w:rsidR="00044EE6" w:rsidRDefault="00044EE6" w:rsidP="00AF16C1">
            <w:pPr>
              <w:rPr>
                <w:rFonts w:ascii="Arial" w:hAnsi="Arial" w:cs="Arial"/>
                <w:b/>
              </w:rPr>
            </w:pPr>
          </w:p>
          <w:p w14:paraId="1C381E6A" w14:textId="2FF394B6" w:rsidR="00044EE6" w:rsidRDefault="00044EE6" w:rsidP="00AF16C1">
            <w:pPr>
              <w:rPr>
                <w:rFonts w:ascii="Arial" w:hAnsi="Arial" w:cs="Arial"/>
                <w:b/>
              </w:rPr>
            </w:pPr>
          </w:p>
          <w:p w14:paraId="3FDEEA6F" w14:textId="120296D4" w:rsidR="00044EE6" w:rsidRDefault="00044EE6" w:rsidP="00AF16C1">
            <w:pPr>
              <w:rPr>
                <w:rFonts w:ascii="Arial" w:hAnsi="Arial" w:cs="Arial"/>
                <w:b/>
              </w:rPr>
            </w:pPr>
            <w:r>
              <w:rPr>
                <w:rFonts w:ascii="Arial" w:hAnsi="Arial" w:cs="Arial"/>
                <w:b/>
              </w:rPr>
              <w:t>4.3</w:t>
            </w:r>
          </w:p>
          <w:p w14:paraId="37220E24" w14:textId="13C265CE" w:rsidR="00FF6378" w:rsidRDefault="00FF6378" w:rsidP="00AF16C1">
            <w:pPr>
              <w:rPr>
                <w:rFonts w:ascii="Arial" w:hAnsi="Arial" w:cs="Arial"/>
                <w:b/>
              </w:rPr>
            </w:pPr>
          </w:p>
          <w:p w14:paraId="23C84F9A" w14:textId="0A902908" w:rsidR="00FF6378" w:rsidRDefault="00FF6378" w:rsidP="00AF16C1">
            <w:pPr>
              <w:rPr>
                <w:rFonts w:ascii="Arial" w:hAnsi="Arial" w:cs="Arial"/>
                <w:b/>
              </w:rPr>
            </w:pPr>
          </w:p>
          <w:p w14:paraId="5782C743" w14:textId="189D3C03" w:rsidR="00124025" w:rsidRDefault="00124025" w:rsidP="00AF16C1">
            <w:pPr>
              <w:rPr>
                <w:rFonts w:ascii="Arial" w:hAnsi="Arial" w:cs="Arial"/>
                <w:b/>
              </w:rPr>
            </w:pPr>
          </w:p>
          <w:p w14:paraId="63140C0A" w14:textId="0DE56A78" w:rsidR="00A15EF6" w:rsidRDefault="00A15EF6" w:rsidP="00AF16C1">
            <w:pPr>
              <w:rPr>
                <w:rFonts w:ascii="Arial" w:hAnsi="Arial" w:cs="Arial"/>
                <w:b/>
              </w:rPr>
            </w:pPr>
          </w:p>
          <w:p w14:paraId="35322FDF" w14:textId="61635347" w:rsidR="00B225DE" w:rsidRDefault="00B225DE" w:rsidP="00AF16C1">
            <w:pPr>
              <w:rPr>
                <w:rFonts w:ascii="Arial" w:hAnsi="Arial" w:cs="Arial"/>
                <w:b/>
              </w:rPr>
            </w:pPr>
          </w:p>
          <w:p w14:paraId="3A7EBFC2" w14:textId="2B8F3DB6" w:rsidR="00B225DE" w:rsidRDefault="00B225DE" w:rsidP="00AF16C1">
            <w:pPr>
              <w:rPr>
                <w:rFonts w:ascii="Arial" w:hAnsi="Arial" w:cs="Arial"/>
                <w:b/>
              </w:rPr>
            </w:pPr>
          </w:p>
          <w:p w14:paraId="313F267E" w14:textId="5EB46C2A" w:rsidR="00B225DE" w:rsidRDefault="00B225DE" w:rsidP="00AF16C1">
            <w:pPr>
              <w:rPr>
                <w:rFonts w:ascii="Arial" w:hAnsi="Arial" w:cs="Arial"/>
                <w:b/>
              </w:rPr>
            </w:pPr>
          </w:p>
          <w:p w14:paraId="4AA67088" w14:textId="6E37F31C" w:rsidR="00B225DE" w:rsidRDefault="00B225DE" w:rsidP="00AF16C1">
            <w:pPr>
              <w:rPr>
                <w:rFonts w:ascii="Arial" w:hAnsi="Arial" w:cs="Arial"/>
                <w:b/>
              </w:rPr>
            </w:pPr>
          </w:p>
          <w:p w14:paraId="737673FA" w14:textId="224C32EF" w:rsidR="00B225DE" w:rsidRDefault="00B225DE" w:rsidP="00AF16C1">
            <w:pPr>
              <w:rPr>
                <w:rFonts w:ascii="Arial" w:hAnsi="Arial" w:cs="Arial"/>
                <w:b/>
              </w:rPr>
            </w:pPr>
          </w:p>
          <w:p w14:paraId="604AD111" w14:textId="314355A3" w:rsidR="00B225DE" w:rsidRDefault="00B225DE" w:rsidP="00AF16C1">
            <w:pPr>
              <w:rPr>
                <w:rFonts w:ascii="Arial" w:hAnsi="Arial" w:cs="Arial"/>
                <w:b/>
              </w:rPr>
            </w:pPr>
          </w:p>
          <w:p w14:paraId="7F392D98" w14:textId="4F972930" w:rsidR="00B225DE" w:rsidRDefault="00B225DE" w:rsidP="00AF16C1">
            <w:pPr>
              <w:rPr>
                <w:rFonts w:ascii="Arial" w:hAnsi="Arial" w:cs="Arial"/>
                <w:b/>
              </w:rPr>
            </w:pPr>
          </w:p>
          <w:p w14:paraId="7513F1C6" w14:textId="192F22E2" w:rsidR="00B225DE" w:rsidRDefault="00B225DE" w:rsidP="00AF16C1">
            <w:pPr>
              <w:rPr>
                <w:rFonts w:ascii="Arial" w:hAnsi="Arial" w:cs="Arial"/>
                <w:b/>
              </w:rPr>
            </w:pPr>
          </w:p>
          <w:p w14:paraId="4059E595" w14:textId="53C968C8" w:rsidR="00B225DE" w:rsidRDefault="00B225DE" w:rsidP="00AF16C1">
            <w:pPr>
              <w:rPr>
                <w:rFonts w:ascii="Arial" w:hAnsi="Arial" w:cs="Arial"/>
                <w:b/>
              </w:rPr>
            </w:pPr>
          </w:p>
          <w:p w14:paraId="70C5B0D2" w14:textId="6B1D6544" w:rsidR="00B225DE" w:rsidRDefault="00B225DE" w:rsidP="00AF16C1">
            <w:pPr>
              <w:rPr>
                <w:rFonts w:ascii="Arial" w:hAnsi="Arial" w:cs="Arial"/>
                <w:b/>
              </w:rPr>
            </w:pPr>
          </w:p>
          <w:p w14:paraId="61C2E101" w14:textId="0C3ED495" w:rsidR="00B225DE" w:rsidRDefault="00B225DE" w:rsidP="00AF16C1">
            <w:pPr>
              <w:rPr>
                <w:rFonts w:ascii="Arial" w:hAnsi="Arial" w:cs="Arial"/>
                <w:b/>
              </w:rPr>
            </w:pPr>
          </w:p>
          <w:p w14:paraId="616E1D36" w14:textId="77777777" w:rsidR="00B225DE" w:rsidRDefault="00B225DE" w:rsidP="00AF16C1">
            <w:pPr>
              <w:rPr>
                <w:rFonts w:ascii="Arial" w:hAnsi="Arial" w:cs="Arial"/>
                <w:b/>
              </w:rPr>
            </w:pPr>
          </w:p>
          <w:p w14:paraId="12AAD6D6" w14:textId="05FAE07B" w:rsidR="00124025" w:rsidRDefault="00044EE6" w:rsidP="00AF16C1">
            <w:pPr>
              <w:rPr>
                <w:rFonts w:ascii="Arial" w:hAnsi="Arial" w:cs="Arial"/>
                <w:b/>
              </w:rPr>
            </w:pPr>
            <w:r>
              <w:rPr>
                <w:rFonts w:ascii="Arial" w:hAnsi="Arial" w:cs="Arial"/>
                <w:b/>
              </w:rPr>
              <w:t>4.4</w:t>
            </w:r>
          </w:p>
          <w:p w14:paraId="2A09BDEB" w14:textId="52C7B929" w:rsidR="00124025" w:rsidRDefault="00124025" w:rsidP="00AF16C1">
            <w:pPr>
              <w:rPr>
                <w:rFonts w:ascii="Arial" w:hAnsi="Arial" w:cs="Arial"/>
                <w:b/>
              </w:rPr>
            </w:pPr>
          </w:p>
          <w:p w14:paraId="53173D19" w14:textId="7879B135" w:rsidR="00124025" w:rsidRDefault="00124025" w:rsidP="00AF16C1">
            <w:pPr>
              <w:rPr>
                <w:rFonts w:ascii="Arial" w:hAnsi="Arial" w:cs="Arial"/>
                <w:b/>
              </w:rPr>
            </w:pPr>
          </w:p>
          <w:p w14:paraId="6F903FCD" w14:textId="0BEC9DED" w:rsidR="00CF20CD" w:rsidRDefault="00CF20CD" w:rsidP="00AF16C1">
            <w:pPr>
              <w:rPr>
                <w:rFonts w:ascii="Arial" w:hAnsi="Arial" w:cs="Arial"/>
                <w:b/>
              </w:rPr>
            </w:pPr>
          </w:p>
          <w:p w14:paraId="0F7349B8" w14:textId="5D678F35" w:rsidR="00CF20CD" w:rsidRDefault="00CF20CD" w:rsidP="00AF16C1">
            <w:pPr>
              <w:rPr>
                <w:rFonts w:ascii="Arial" w:hAnsi="Arial" w:cs="Arial"/>
                <w:b/>
              </w:rPr>
            </w:pPr>
          </w:p>
          <w:p w14:paraId="68EDCEBA" w14:textId="77777777" w:rsidR="00CF20CD" w:rsidRDefault="00CF20CD" w:rsidP="00AF16C1">
            <w:pPr>
              <w:rPr>
                <w:rFonts w:ascii="Arial" w:hAnsi="Arial" w:cs="Arial"/>
                <w:b/>
              </w:rPr>
            </w:pPr>
          </w:p>
          <w:p w14:paraId="33CADD9A" w14:textId="4003E8A5" w:rsidR="00124025" w:rsidRDefault="00124025" w:rsidP="00AF16C1">
            <w:pPr>
              <w:rPr>
                <w:rFonts w:ascii="Arial" w:hAnsi="Arial" w:cs="Arial"/>
                <w:b/>
              </w:rPr>
            </w:pPr>
          </w:p>
          <w:p w14:paraId="7100C90C" w14:textId="462DB9A9" w:rsidR="00CF20CD" w:rsidRDefault="00CF20CD" w:rsidP="00AF16C1">
            <w:pPr>
              <w:rPr>
                <w:rFonts w:ascii="Arial" w:hAnsi="Arial" w:cs="Arial"/>
                <w:b/>
              </w:rPr>
            </w:pPr>
          </w:p>
          <w:p w14:paraId="63385C3D" w14:textId="043773D2" w:rsidR="00CF20CD" w:rsidRDefault="00CF20CD" w:rsidP="00AF16C1">
            <w:pPr>
              <w:rPr>
                <w:rFonts w:ascii="Arial" w:hAnsi="Arial" w:cs="Arial"/>
                <w:b/>
              </w:rPr>
            </w:pPr>
          </w:p>
          <w:p w14:paraId="5E62E2BB" w14:textId="6864D1AF" w:rsidR="00CF20CD" w:rsidRDefault="00CF20CD" w:rsidP="00AF16C1">
            <w:pPr>
              <w:rPr>
                <w:rFonts w:ascii="Arial" w:hAnsi="Arial" w:cs="Arial"/>
                <w:b/>
              </w:rPr>
            </w:pPr>
          </w:p>
          <w:p w14:paraId="7ECD18FC" w14:textId="1D4489C3" w:rsidR="00785995" w:rsidRDefault="00785995" w:rsidP="00AF16C1">
            <w:pPr>
              <w:rPr>
                <w:rFonts w:ascii="Arial" w:hAnsi="Arial" w:cs="Arial"/>
                <w:b/>
              </w:rPr>
            </w:pPr>
          </w:p>
          <w:p w14:paraId="6965CE63" w14:textId="491D88DC" w:rsidR="00785995" w:rsidRDefault="00785995" w:rsidP="00AF16C1">
            <w:pPr>
              <w:rPr>
                <w:rFonts w:ascii="Arial" w:hAnsi="Arial" w:cs="Arial"/>
                <w:b/>
              </w:rPr>
            </w:pPr>
          </w:p>
          <w:p w14:paraId="0D182B01" w14:textId="6A0315A0" w:rsidR="00785995" w:rsidRDefault="00785995" w:rsidP="00AF16C1">
            <w:pPr>
              <w:rPr>
                <w:rFonts w:ascii="Arial" w:hAnsi="Arial" w:cs="Arial"/>
                <w:b/>
              </w:rPr>
            </w:pPr>
          </w:p>
          <w:p w14:paraId="136195DC" w14:textId="21BEE0A1" w:rsidR="00F74FA4" w:rsidRDefault="00F74FA4" w:rsidP="00AF16C1">
            <w:pPr>
              <w:rPr>
                <w:rFonts w:ascii="Arial" w:hAnsi="Arial" w:cs="Arial"/>
                <w:b/>
              </w:rPr>
            </w:pPr>
          </w:p>
          <w:p w14:paraId="32BC53CF" w14:textId="40D41AB3" w:rsidR="00F74FA4" w:rsidRDefault="00F74FA4" w:rsidP="00AF16C1">
            <w:pPr>
              <w:rPr>
                <w:rFonts w:ascii="Arial" w:hAnsi="Arial" w:cs="Arial"/>
                <w:b/>
              </w:rPr>
            </w:pPr>
          </w:p>
          <w:p w14:paraId="2411192D" w14:textId="3EFF8626" w:rsidR="00F74FA4" w:rsidRDefault="00F74FA4" w:rsidP="00AF16C1">
            <w:pPr>
              <w:rPr>
                <w:rFonts w:ascii="Arial" w:hAnsi="Arial" w:cs="Arial"/>
                <w:b/>
              </w:rPr>
            </w:pPr>
          </w:p>
          <w:p w14:paraId="6BCA3F7C" w14:textId="48F27687" w:rsidR="00F74FA4" w:rsidRDefault="00F74FA4" w:rsidP="00AF16C1">
            <w:pPr>
              <w:rPr>
                <w:rFonts w:ascii="Arial" w:hAnsi="Arial" w:cs="Arial"/>
                <w:b/>
              </w:rPr>
            </w:pPr>
          </w:p>
          <w:p w14:paraId="18B9E3E6" w14:textId="2E68B3A4" w:rsidR="00F74FA4" w:rsidRDefault="00F74FA4" w:rsidP="00AF16C1">
            <w:pPr>
              <w:rPr>
                <w:rFonts w:ascii="Arial" w:hAnsi="Arial" w:cs="Arial"/>
                <w:b/>
              </w:rPr>
            </w:pPr>
          </w:p>
          <w:p w14:paraId="01C06031" w14:textId="4C36E176" w:rsidR="00F74FA4" w:rsidRDefault="00F74FA4" w:rsidP="00AF16C1">
            <w:pPr>
              <w:rPr>
                <w:rFonts w:ascii="Arial" w:hAnsi="Arial" w:cs="Arial"/>
                <w:b/>
              </w:rPr>
            </w:pPr>
          </w:p>
          <w:p w14:paraId="70744568" w14:textId="379799F2" w:rsidR="00F74FA4" w:rsidRDefault="00F74FA4" w:rsidP="00AF16C1">
            <w:pPr>
              <w:rPr>
                <w:rFonts w:ascii="Arial" w:hAnsi="Arial" w:cs="Arial"/>
                <w:b/>
              </w:rPr>
            </w:pPr>
          </w:p>
          <w:p w14:paraId="4DF9B9CC" w14:textId="77777777" w:rsidR="00F74FA4" w:rsidRDefault="00F74FA4" w:rsidP="00AF16C1">
            <w:pPr>
              <w:rPr>
                <w:rFonts w:ascii="Arial" w:hAnsi="Arial" w:cs="Arial"/>
                <w:b/>
              </w:rPr>
            </w:pPr>
          </w:p>
          <w:p w14:paraId="08730D5B" w14:textId="5DC5B46D" w:rsidR="00F74FA4" w:rsidRDefault="00F74FA4" w:rsidP="00AF16C1">
            <w:pPr>
              <w:rPr>
                <w:rFonts w:ascii="Arial" w:hAnsi="Arial" w:cs="Arial"/>
                <w:b/>
              </w:rPr>
            </w:pPr>
          </w:p>
          <w:p w14:paraId="04A7B169" w14:textId="304DCDA1" w:rsidR="008777FE" w:rsidRDefault="008777FE" w:rsidP="00AF16C1">
            <w:pPr>
              <w:rPr>
                <w:rFonts w:ascii="Arial" w:hAnsi="Arial" w:cs="Arial"/>
                <w:b/>
              </w:rPr>
            </w:pPr>
          </w:p>
          <w:p w14:paraId="33D67414" w14:textId="452FEDE5" w:rsidR="008777FE" w:rsidRDefault="008777FE" w:rsidP="00AF16C1">
            <w:pPr>
              <w:rPr>
                <w:rFonts w:ascii="Arial" w:hAnsi="Arial" w:cs="Arial"/>
                <w:b/>
              </w:rPr>
            </w:pPr>
          </w:p>
          <w:p w14:paraId="5AC640BB" w14:textId="02AE3E46" w:rsidR="008777FE" w:rsidRDefault="008777FE" w:rsidP="00AF16C1">
            <w:pPr>
              <w:rPr>
                <w:rFonts w:ascii="Arial" w:hAnsi="Arial" w:cs="Arial"/>
                <w:b/>
              </w:rPr>
            </w:pPr>
          </w:p>
          <w:p w14:paraId="7197ABF7" w14:textId="62AD06D6" w:rsidR="008777FE" w:rsidRDefault="008777FE" w:rsidP="00AF16C1">
            <w:pPr>
              <w:rPr>
                <w:rFonts w:ascii="Arial" w:hAnsi="Arial" w:cs="Arial"/>
                <w:b/>
              </w:rPr>
            </w:pPr>
          </w:p>
          <w:p w14:paraId="22EC2413" w14:textId="5830A8B2" w:rsidR="008777FE" w:rsidRDefault="008777FE" w:rsidP="00AF16C1">
            <w:pPr>
              <w:rPr>
                <w:rFonts w:ascii="Arial" w:hAnsi="Arial" w:cs="Arial"/>
                <w:b/>
              </w:rPr>
            </w:pPr>
          </w:p>
          <w:p w14:paraId="5DC48C8E" w14:textId="697790E3" w:rsidR="008777FE" w:rsidRDefault="008777FE" w:rsidP="00AF16C1">
            <w:pPr>
              <w:rPr>
                <w:rFonts w:ascii="Arial" w:hAnsi="Arial" w:cs="Arial"/>
                <w:b/>
              </w:rPr>
            </w:pPr>
          </w:p>
          <w:p w14:paraId="2AFE4DDA" w14:textId="78FD618F" w:rsidR="008777FE" w:rsidRDefault="008777FE" w:rsidP="00AF16C1">
            <w:pPr>
              <w:rPr>
                <w:rFonts w:ascii="Arial" w:hAnsi="Arial" w:cs="Arial"/>
                <w:b/>
              </w:rPr>
            </w:pPr>
          </w:p>
          <w:p w14:paraId="2B94A216" w14:textId="76450256" w:rsidR="008777FE" w:rsidRDefault="008777FE" w:rsidP="00AF16C1">
            <w:pPr>
              <w:rPr>
                <w:rFonts w:ascii="Arial" w:hAnsi="Arial" w:cs="Arial"/>
                <w:b/>
              </w:rPr>
            </w:pPr>
          </w:p>
          <w:p w14:paraId="50778D2F" w14:textId="15702C4D" w:rsidR="008777FE" w:rsidRDefault="008777FE" w:rsidP="00AF16C1">
            <w:pPr>
              <w:rPr>
                <w:rFonts w:ascii="Arial" w:hAnsi="Arial" w:cs="Arial"/>
                <w:b/>
              </w:rPr>
            </w:pPr>
          </w:p>
          <w:p w14:paraId="0B6052DA" w14:textId="0F409B5C" w:rsidR="008777FE" w:rsidRDefault="008777FE" w:rsidP="00AF16C1">
            <w:pPr>
              <w:rPr>
                <w:rFonts w:ascii="Arial" w:hAnsi="Arial" w:cs="Arial"/>
                <w:b/>
              </w:rPr>
            </w:pPr>
          </w:p>
          <w:p w14:paraId="3C94D9FC" w14:textId="357B6FEA" w:rsidR="008777FE" w:rsidRDefault="008777FE" w:rsidP="00AF16C1">
            <w:pPr>
              <w:rPr>
                <w:rFonts w:ascii="Arial" w:hAnsi="Arial" w:cs="Arial"/>
                <w:b/>
              </w:rPr>
            </w:pPr>
          </w:p>
          <w:p w14:paraId="5B8135E7" w14:textId="377FFAA8" w:rsidR="008777FE" w:rsidRDefault="008777FE" w:rsidP="00AF16C1">
            <w:pPr>
              <w:rPr>
                <w:rFonts w:ascii="Arial" w:hAnsi="Arial" w:cs="Arial"/>
                <w:b/>
              </w:rPr>
            </w:pPr>
          </w:p>
          <w:p w14:paraId="43BFD3ED" w14:textId="55703FA1" w:rsidR="00FA5975" w:rsidRDefault="00FA5975" w:rsidP="00AF16C1">
            <w:pPr>
              <w:rPr>
                <w:rFonts w:ascii="Arial" w:hAnsi="Arial" w:cs="Arial"/>
                <w:b/>
              </w:rPr>
            </w:pPr>
          </w:p>
          <w:p w14:paraId="4E45DBD4" w14:textId="77777777" w:rsidR="00FA5975" w:rsidRDefault="00FA5975" w:rsidP="00AF16C1">
            <w:pPr>
              <w:rPr>
                <w:rFonts w:ascii="Arial" w:hAnsi="Arial" w:cs="Arial"/>
                <w:b/>
              </w:rPr>
            </w:pPr>
          </w:p>
          <w:p w14:paraId="65CC2A2E" w14:textId="26BD86AC" w:rsidR="00FA5975" w:rsidRDefault="00FA5975" w:rsidP="00AF16C1">
            <w:pPr>
              <w:rPr>
                <w:rFonts w:ascii="Arial" w:hAnsi="Arial" w:cs="Arial"/>
                <w:b/>
              </w:rPr>
            </w:pPr>
          </w:p>
          <w:p w14:paraId="4FE42CC1" w14:textId="7B887108" w:rsidR="00FA5975" w:rsidRDefault="00FA5975" w:rsidP="00AF16C1">
            <w:pPr>
              <w:rPr>
                <w:rFonts w:ascii="Arial" w:hAnsi="Arial" w:cs="Arial"/>
                <w:b/>
              </w:rPr>
            </w:pPr>
          </w:p>
          <w:p w14:paraId="3C652C2E" w14:textId="105CA653" w:rsidR="00FA5975" w:rsidRDefault="00FA5975" w:rsidP="00AF16C1">
            <w:pPr>
              <w:rPr>
                <w:rFonts w:ascii="Arial" w:hAnsi="Arial" w:cs="Arial"/>
                <w:b/>
              </w:rPr>
            </w:pPr>
          </w:p>
          <w:p w14:paraId="4D6567D0" w14:textId="397FDCA8" w:rsidR="00FA5975" w:rsidRDefault="00FA5975" w:rsidP="00AF16C1">
            <w:pPr>
              <w:rPr>
                <w:rFonts w:ascii="Arial" w:hAnsi="Arial" w:cs="Arial"/>
                <w:b/>
              </w:rPr>
            </w:pPr>
          </w:p>
          <w:p w14:paraId="7940FC29" w14:textId="4D1696A6" w:rsidR="0078186B" w:rsidRDefault="0078186B" w:rsidP="00AF16C1">
            <w:pPr>
              <w:rPr>
                <w:rFonts w:ascii="Arial" w:hAnsi="Arial" w:cs="Arial"/>
                <w:b/>
              </w:rPr>
            </w:pPr>
          </w:p>
          <w:p w14:paraId="769E2B8E" w14:textId="2CF9CAD7" w:rsidR="0078186B" w:rsidRDefault="0078186B" w:rsidP="00AF16C1">
            <w:pPr>
              <w:rPr>
                <w:rFonts w:ascii="Arial" w:hAnsi="Arial" w:cs="Arial"/>
                <w:b/>
              </w:rPr>
            </w:pPr>
          </w:p>
          <w:p w14:paraId="05E77572" w14:textId="1B915A00" w:rsidR="0078186B" w:rsidRDefault="0078186B" w:rsidP="00AF16C1">
            <w:pPr>
              <w:rPr>
                <w:rFonts w:ascii="Arial" w:hAnsi="Arial" w:cs="Arial"/>
                <w:b/>
              </w:rPr>
            </w:pPr>
          </w:p>
          <w:p w14:paraId="323685B2" w14:textId="70B3D361" w:rsidR="0078186B" w:rsidRDefault="0078186B" w:rsidP="00AF16C1">
            <w:pPr>
              <w:rPr>
                <w:rFonts w:ascii="Arial" w:hAnsi="Arial" w:cs="Arial"/>
                <w:b/>
              </w:rPr>
            </w:pPr>
          </w:p>
          <w:p w14:paraId="3DC128A6" w14:textId="77777777" w:rsidR="0078186B" w:rsidRDefault="0078186B" w:rsidP="00AF16C1">
            <w:pPr>
              <w:rPr>
                <w:rFonts w:ascii="Arial" w:hAnsi="Arial" w:cs="Arial"/>
                <w:b/>
              </w:rPr>
            </w:pPr>
          </w:p>
          <w:p w14:paraId="319D0407" w14:textId="23AF5297" w:rsidR="00FA5975" w:rsidRDefault="00FA5975" w:rsidP="00AF16C1">
            <w:pPr>
              <w:rPr>
                <w:rFonts w:ascii="Arial" w:hAnsi="Arial" w:cs="Arial"/>
                <w:b/>
              </w:rPr>
            </w:pPr>
          </w:p>
          <w:p w14:paraId="778292D5" w14:textId="77777777" w:rsidR="0078186B" w:rsidRDefault="0078186B" w:rsidP="00AF16C1">
            <w:pPr>
              <w:rPr>
                <w:rFonts w:ascii="Arial" w:hAnsi="Arial" w:cs="Arial"/>
                <w:b/>
              </w:rPr>
            </w:pPr>
          </w:p>
          <w:p w14:paraId="6428D671" w14:textId="4267119A" w:rsidR="00E443EE" w:rsidRDefault="00E443EE" w:rsidP="00AF16C1">
            <w:pPr>
              <w:rPr>
                <w:rFonts w:ascii="Arial" w:hAnsi="Arial" w:cs="Arial"/>
                <w:b/>
              </w:rPr>
            </w:pPr>
            <w:r>
              <w:rPr>
                <w:rFonts w:ascii="Arial" w:hAnsi="Arial" w:cs="Arial"/>
                <w:b/>
              </w:rPr>
              <w:t>4.3</w:t>
            </w:r>
          </w:p>
          <w:p w14:paraId="071B0A4E" w14:textId="50B7DCEB" w:rsidR="00124025" w:rsidRDefault="00124025" w:rsidP="00AF16C1">
            <w:pPr>
              <w:rPr>
                <w:rFonts w:ascii="Arial" w:hAnsi="Arial" w:cs="Arial"/>
                <w:b/>
              </w:rPr>
            </w:pPr>
          </w:p>
          <w:p w14:paraId="38A2F69E" w14:textId="5E85E707" w:rsidR="00124025" w:rsidRDefault="00124025" w:rsidP="00AF16C1">
            <w:pPr>
              <w:rPr>
                <w:rFonts w:ascii="Arial" w:hAnsi="Arial" w:cs="Arial"/>
                <w:b/>
              </w:rPr>
            </w:pPr>
          </w:p>
          <w:p w14:paraId="51FCEEAE" w14:textId="6F5D5BB4" w:rsidR="00124025" w:rsidRDefault="00124025" w:rsidP="00AF16C1">
            <w:pPr>
              <w:rPr>
                <w:rFonts w:ascii="Arial" w:hAnsi="Arial" w:cs="Arial"/>
                <w:b/>
              </w:rPr>
            </w:pPr>
          </w:p>
          <w:p w14:paraId="74E29F0E" w14:textId="77777777" w:rsidR="00124025" w:rsidRDefault="00124025" w:rsidP="00AF16C1">
            <w:pPr>
              <w:rPr>
                <w:rFonts w:ascii="Arial" w:hAnsi="Arial" w:cs="Arial"/>
                <w:b/>
              </w:rPr>
            </w:pPr>
          </w:p>
          <w:p w14:paraId="2145DDDB" w14:textId="157540EB" w:rsidR="00E443EE" w:rsidRDefault="00E443EE" w:rsidP="00AF16C1">
            <w:pPr>
              <w:rPr>
                <w:rFonts w:ascii="Arial" w:hAnsi="Arial" w:cs="Arial"/>
                <w:b/>
              </w:rPr>
            </w:pPr>
          </w:p>
          <w:p w14:paraId="10D7C929" w14:textId="23E2624E" w:rsidR="00124025" w:rsidRDefault="00124025" w:rsidP="00AF16C1">
            <w:pPr>
              <w:rPr>
                <w:rFonts w:ascii="Arial" w:hAnsi="Arial" w:cs="Arial"/>
                <w:b/>
              </w:rPr>
            </w:pPr>
          </w:p>
          <w:p w14:paraId="3EE2103F" w14:textId="3669943E" w:rsidR="00124025" w:rsidRDefault="00124025" w:rsidP="00AF16C1">
            <w:pPr>
              <w:rPr>
                <w:rFonts w:ascii="Arial" w:hAnsi="Arial" w:cs="Arial"/>
                <w:b/>
              </w:rPr>
            </w:pPr>
          </w:p>
          <w:p w14:paraId="0B68EDE9" w14:textId="537BBFE3" w:rsidR="002843C1" w:rsidRDefault="002843C1" w:rsidP="00AF16C1">
            <w:pPr>
              <w:rPr>
                <w:rFonts w:ascii="Arial" w:hAnsi="Arial" w:cs="Arial"/>
                <w:b/>
              </w:rPr>
            </w:pPr>
          </w:p>
          <w:p w14:paraId="4D7D42CD" w14:textId="68D4FEA9" w:rsidR="002843C1" w:rsidRDefault="002843C1" w:rsidP="00AF16C1">
            <w:pPr>
              <w:rPr>
                <w:rFonts w:ascii="Arial" w:hAnsi="Arial" w:cs="Arial"/>
                <w:b/>
              </w:rPr>
            </w:pPr>
          </w:p>
          <w:p w14:paraId="4E3A7615" w14:textId="333770D0" w:rsidR="002843C1" w:rsidRDefault="002843C1" w:rsidP="00AF16C1">
            <w:pPr>
              <w:rPr>
                <w:rFonts w:ascii="Arial" w:hAnsi="Arial" w:cs="Arial"/>
                <w:b/>
              </w:rPr>
            </w:pPr>
          </w:p>
          <w:p w14:paraId="70EFA836" w14:textId="77777777" w:rsidR="002843C1" w:rsidRDefault="002843C1" w:rsidP="00AF16C1">
            <w:pPr>
              <w:rPr>
                <w:rFonts w:ascii="Arial" w:hAnsi="Arial" w:cs="Arial"/>
                <w:b/>
              </w:rPr>
            </w:pPr>
          </w:p>
          <w:p w14:paraId="23C97EDB" w14:textId="7B327615" w:rsidR="002843C1" w:rsidRDefault="002843C1" w:rsidP="00AF16C1">
            <w:pPr>
              <w:rPr>
                <w:rFonts w:ascii="Arial" w:hAnsi="Arial" w:cs="Arial"/>
                <w:b/>
              </w:rPr>
            </w:pPr>
          </w:p>
          <w:p w14:paraId="59E9009C" w14:textId="5AC9399C" w:rsidR="002843C1" w:rsidRDefault="002843C1" w:rsidP="00AF16C1">
            <w:pPr>
              <w:rPr>
                <w:rFonts w:ascii="Arial" w:hAnsi="Arial" w:cs="Arial"/>
                <w:b/>
              </w:rPr>
            </w:pPr>
          </w:p>
          <w:p w14:paraId="74B406D0" w14:textId="35777E1E" w:rsidR="002843C1" w:rsidRDefault="002843C1" w:rsidP="00AF16C1">
            <w:pPr>
              <w:rPr>
                <w:rFonts w:ascii="Arial" w:hAnsi="Arial" w:cs="Arial"/>
                <w:b/>
              </w:rPr>
            </w:pPr>
          </w:p>
          <w:p w14:paraId="442E1E23" w14:textId="38470B5E" w:rsidR="001412E1" w:rsidRDefault="001412E1" w:rsidP="00AF16C1">
            <w:pPr>
              <w:rPr>
                <w:rFonts w:ascii="Arial" w:hAnsi="Arial" w:cs="Arial"/>
                <w:b/>
              </w:rPr>
            </w:pPr>
          </w:p>
          <w:p w14:paraId="188BE925" w14:textId="4A7BFBAB" w:rsidR="001412E1" w:rsidRDefault="001412E1" w:rsidP="00AF16C1">
            <w:pPr>
              <w:rPr>
                <w:rFonts w:ascii="Arial" w:hAnsi="Arial" w:cs="Arial"/>
                <w:b/>
              </w:rPr>
            </w:pPr>
          </w:p>
          <w:p w14:paraId="6AE73DFD" w14:textId="4E483928" w:rsidR="00E73EC8" w:rsidRDefault="00E73EC8" w:rsidP="00AF16C1">
            <w:pPr>
              <w:rPr>
                <w:rFonts w:ascii="Arial" w:hAnsi="Arial" w:cs="Arial"/>
                <w:b/>
              </w:rPr>
            </w:pPr>
          </w:p>
          <w:p w14:paraId="43C59FCD" w14:textId="77777777" w:rsidR="00FE0ED9" w:rsidRDefault="00FE0ED9" w:rsidP="00AF16C1">
            <w:pPr>
              <w:rPr>
                <w:rFonts w:ascii="Arial" w:hAnsi="Arial" w:cs="Arial"/>
                <w:b/>
              </w:rPr>
            </w:pPr>
          </w:p>
          <w:p w14:paraId="764DFE03" w14:textId="3C9C6E98" w:rsidR="003C6E72" w:rsidRDefault="00E443EE" w:rsidP="00AF16C1">
            <w:pPr>
              <w:rPr>
                <w:rFonts w:ascii="Arial" w:hAnsi="Arial" w:cs="Arial"/>
                <w:b/>
              </w:rPr>
            </w:pPr>
            <w:r>
              <w:rPr>
                <w:rFonts w:ascii="Arial" w:hAnsi="Arial" w:cs="Arial"/>
                <w:b/>
              </w:rPr>
              <w:t>4.5</w:t>
            </w:r>
          </w:p>
          <w:p w14:paraId="6587BE2B" w14:textId="77777777" w:rsidR="003C6E72" w:rsidRDefault="003C6E72" w:rsidP="00AF16C1">
            <w:pPr>
              <w:rPr>
                <w:rFonts w:ascii="Arial" w:hAnsi="Arial" w:cs="Arial"/>
                <w:b/>
              </w:rPr>
            </w:pPr>
          </w:p>
          <w:p w14:paraId="2A5B856F" w14:textId="1A2F2B00" w:rsidR="003C6E72" w:rsidRDefault="003C6E72" w:rsidP="00AF16C1">
            <w:pPr>
              <w:rPr>
                <w:rFonts w:ascii="Arial" w:hAnsi="Arial" w:cs="Arial"/>
                <w:b/>
              </w:rPr>
            </w:pPr>
          </w:p>
          <w:p w14:paraId="5A12CE19" w14:textId="77777777" w:rsidR="003C6E72" w:rsidRDefault="003C6E72" w:rsidP="00AF16C1">
            <w:pPr>
              <w:rPr>
                <w:rFonts w:ascii="Arial" w:hAnsi="Arial" w:cs="Arial"/>
              </w:rPr>
            </w:pPr>
          </w:p>
          <w:p w14:paraId="371C3D51" w14:textId="77777777" w:rsidR="00A63B77" w:rsidRDefault="00A63B77" w:rsidP="00AF16C1">
            <w:pPr>
              <w:rPr>
                <w:rFonts w:ascii="Arial" w:hAnsi="Arial" w:cs="Arial"/>
              </w:rPr>
            </w:pPr>
          </w:p>
          <w:p w14:paraId="4821E511" w14:textId="77777777" w:rsidR="00A63B77" w:rsidRDefault="00A63B77" w:rsidP="00AF16C1">
            <w:pPr>
              <w:rPr>
                <w:rFonts w:ascii="Arial" w:hAnsi="Arial" w:cs="Arial"/>
              </w:rPr>
            </w:pPr>
          </w:p>
          <w:p w14:paraId="3D79FA7C" w14:textId="77777777" w:rsidR="00A63B77" w:rsidRDefault="00A63B77" w:rsidP="00AF16C1">
            <w:pPr>
              <w:rPr>
                <w:rFonts w:ascii="Arial" w:hAnsi="Arial" w:cs="Arial"/>
              </w:rPr>
            </w:pPr>
          </w:p>
          <w:p w14:paraId="7A1C80ED" w14:textId="5E0101B4" w:rsidR="00A63B77" w:rsidRDefault="00A63B77" w:rsidP="00AF16C1">
            <w:pPr>
              <w:rPr>
                <w:rFonts w:ascii="Arial" w:hAnsi="Arial" w:cs="Arial"/>
              </w:rPr>
            </w:pPr>
          </w:p>
          <w:p w14:paraId="30C67F96" w14:textId="77777777" w:rsidR="00FA32A0" w:rsidRDefault="00FA32A0" w:rsidP="00AF16C1">
            <w:pPr>
              <w:rPr>
                <w:rFonts w:ascii="Arial" w:hAnsi="Arial" w:cs="Arial"/>
              </w:rPr>
            </w:pPr>
          </w:p>
          <w:p w14:paraId="29319D1F" w14:textId="77777777" w:rsidR="00A63B77" w:rsidRDefault="00A63B77" w:rsidP="00AF16C1">
            <w:pPr>
              <w:rPr>
                <w:rFonts w:ascii="Arial" w:hAnsi="Arial" w:cs="Arial"/>
                <w:b/>
                <w:bCs/>
              </w:rPr>
            </w:pPr>
            <w:r w:rsidRPr="001A4D6E">
              <w:rPr>
                <w:rFonts w:ascii="Arial" w:hAnsi="Arial" w:cs="Arial"/>
                <w:b/>
                <w:bCs/>
              </w:rPr>
              <w:t>4.6</w:t>
            </w:r>
          </w:p>
          <w:p w14:paraId="24CFC2DF" w14:textId="77777777" w:rsidR="0051573E" w:rsidRDefault="0051573E" w:rsidP="00AF16C1">
            <w:pPr>
              <w:rPr>
                <w:rFonts w:ascii="Arial" w:hAnsi="Arial" w:cs="Arial"/>
                <w:b/>
                <w:bCs/>
              </w:rPr>
            </w:pPr>
          </w:p>
          <w:p w14:paraId="5B48FE19" w14:textId="77777777" w:rsidR="0051573E" w:rsidRDefault="0051573E" w:rsidP="00AF16C1">
            <w:pPr>
              <w:rPr>
                <w:rFonts w:ascii="Arial" w:hAnsi="Arial" w:cs="Arial"/>
                <w:b/>
                <w:bCs/>
              </w:rPr>
            </w:pPr>
          </w:p>
          <w:p w14:paraId="79B0C8FD" w14:textId="77777777" w:rsidR="0051573E" w:rsidRDefault="0051573E" w:rsidP="00AF16C1">
            <w:pPr>
              <w:rPr>
                <w:rFonts w:ascii="Arial" w:hAnsi="Arial" w:cs="Arial"/>
                <w:b/>
                <w:bCs/>
              </w:rPr>
            </w:pPr>
          </w:p>
          <w:p w14:paraId="50E409C0" w14:textId="77777777" w:rsidR="0051573E" w:rsidRDefault="0051573E" w:rsidP="00AF16C1">
            <w:pPr>
              <w:rPr>
                <w:rFonts w:ascii="Arial" w:hAnsi="Arial" w:cs="Arial"/>
                <w:b/>
                <w:bCs/>
              </w:rPr>
            </w:pPr>
          </w:p>
          <w:p w14:paraId="3B8F2666" w14:textId="77777777" w:rsidR="0051573E" w:rsidRDefault="0051573E" w:rsidP="00AF16C1">
            <w:pPr>
              <w:rPr>
                <w:rFonts w:ascii="Arial" w:hAnsi="Arial" w:cs="Arial"/>
                <w:b/>
                <w:bCs/>
              </w:rPr>
            </w:pPr>
          </w:p>
          <w:p w14:paraId="6D36FAC0" w14:textId="77777777" w:rsidR="0051573E" w:rsidRDefault="0051573E" w:rsidP="00AF16C1">
            <w:pPr>
              <w:rPr>
                <w:rFonts w:ascii="Arial" w:hAnsi="Arial" w:cs="Arial"/>
                <w:b/>
                <w:bCs/>
              </w:rPr>
            </w:pPr>
          </w:p>
          <w:p w14:paraId="06B79BA7" w14:textId="77777777" w:rsidR="0051573E" w:rsidRDefault="0051573E" w:rsidP="00AF16C1">
            <w:pPr>
              <w:rPr>
                <w:rFonts w:ascii="Arial" w:hAnsi="Arial" w:cs="Arial"/>
                <w:b/>
                <w:bCs/>
              </w:rPr>
            </w:pPr>
          </w:p>
          <w:p w14:paraId="0BC0CDAF" w14:textId="77777777" w:rsidR="0051573E" w:rsidRDefault="0051573E" w:rsidP="00AF16C1">
            <w:pPr>
              <w:rPr>
                <w:rFonts w:ascii="Arial" w:hAnsi="Arial" w:cs="Arial"/>
                <w:b/>
                <w:bCs/>
              </w:rPr>
            </w:pPr>
          </w:p>
          <w:p w14:paraId="4431D15C" w14:textId="77777777" w:rsidR="0051573E" w:rsidRDefault="0051573E" w:rsidP="00AF16C1">
            <w:pPr>
              <w:rPr>
                <w:rFonts w:ascii="Arial" w:hAnsi="Arial" w:cs="Arial"/>
                <w:b/>
                <w:bCs/>
              </w:rPr>
            </w:pPr>
          </w:p>
          <w:p w14:paraId="2A23A338" w14:textId="77777777" w:rsidR="0051573E" w:rsidRDefault="0051573E" w:rsidP="00AF16C1">
            <w:pPr>
              <w:rPr>
                <w:rFonts w:ascii="Arial" w:hAnsi="Arial" w:cs="Arial"/>
                <w:b/>
                <w:bCs/>
              </w:rPr>
            </w:pPr>
          </w:p>
          <w:p w14:paraId="4DCFB14C" w14:textId="77777777" w:rsidR="0051573E" w:rsidRDefault="0051573E" w:rsidP="00AF16C1">
            <w:pPr>
              <w:rPr>
                <w:rFonts w:ascii="Arial" w:hAnsi="Arial" w:cs="Arial"/>
                <w:b/>
                <w:bCs/>
              </w:rPr>
            </w:pPr>
            <w:r>
              <w:rPr>
                <w:rFonts w:ascii="Arial" w:hAnsi="Arial" w:cs="Arial"/>
                <w:b/>
                <w:bCs/>
              </w:rPr>
              <w:t>4.7</w:t>
            </w:r>
          </w:p>
          <w:p w14:paraId="0851B41C" w14:textId="77777777" w:rsidR="00D16FE4" w:rsidRDefault="00D16FE4" w:rsidP="00AF16C1">
            <w:pPr>
              <w:rPr>
                <w:rFonts w:ascii="Arial" w:hAnsi="Arial" w:cs="Arial"/>
                <w:b/>
                <w:bCs/>
              </w:rPr>
            </w:pPr>
          </w:p>
          <w:p w14:paraId="177C808D" w14:textId="77777777" w:rsidR="00D16FE4" w:rsidRDefault="00D16FE4" w:rsidP="00AF16C1">
            <w:pPr>
              <w:rPr>
                <w:rFonts w:ascii="Arial" w:hAnsi="Arial" w:cs="Arial"/>
                <w:b/>
                <w:bCs/>
              </w:rPr>
            </w:pPr>
          </w:p>
          <w:p w14:paraId="56CE2CD6" w14:textId="77777777" w:rsidR="00D16FE4" w:rsidRDefault="00D16FE4" w:rsidP="00AF16C1">
            <w:pPr>
              <w:rPr>
                <w:rFonts w:ascii="Arial" w:hAnsi="Arial" w:cs="Arial"/>
                <w:b/>
                <w:bCs/>
              </w:rPr>
            </w:pPr>
          </w:p>
          <w:p w14:paraId="5A25B49B" w14:textId="77777777" w:rsidR="00D16FE4" w:rsidRDefault="00D16FE4" w:rsidP="00AF16C1">
            <w:pPr>
              <w:rPr>
                <w:rFonts w:ascii="Arial" w:hAnsi="Arial" w:cs="Arial"/>
                <w:b/>
                <w:bCs/>
              </w:rPr>
            </w:pPr>
          </w:p>
          <w:p w14:paraId="3EEB75B7" w14:textId="77777777" w:rsidR="00D16FE4" w:rsidRDefault="00D16FE4" w:rsidP="00AF16C1">
            <w:pPr>
              <w:rPr>
                <w:rFonts w:ascii="Arial" w:hAnsi="Arial" w:cs="Arial"/>
                <w:b/>
                <w:bCs/>
              </w:rPr>
            </w:pPr>
          </w:p>
          <w:p w14:paraId="78367F4A" w14:textId="77777777" w:rsidR="00D16FE4" w:rsidRDefault="00D16FE4" w:rsidP="00AF16C1">
            <w:pPr>
              <w:rPr>
                <w:rFonts w:ascii="Arial" w:hAnsi="Arial" w:cs="Arial"/>
                <w:b/>
                <w:bCs/>
              </w:rPr>
            </w:pPr>
          </w:p>
          <w:p w14:paraId="638E0958" w14:textId="77777777" w:rsidR="00D16FE4" w:rsidRDefault="00D16FE4" w:rsidP="00AF16C1">
            <w:pPr>
              <w:rPr>
                <w:rFonts w:ascii="Arial" w:hAnsi="Arial" w:cs="Arial"/>
                <w:b/>
                <w:bCs/>
              </w:rPr>
            </w:pPr>
          </w:p>
          <w:p w14:paraId="11A7EFC7" w14:textId="77777777" w:rsidR="00D16FE4" w:rsidRDefault="00D16FE4" w:rsidP="00AF16C1">
            <w:pPr>
              <w:rPr>
                <w:rFonts w:ascii="Arial" w:hAnsi="Arial" w:cs="Arial"/>
                <w:b/>
                <w:bCs/>
              </w:rPr>
            </w:pPr>
          </w:p>
          <w:p w14:paraId="719CFB43" w14:textId="77777777" w:rsidR="00D16FE4" w:rsidRDefault="00D16FE4" w:rsidP="00AF16C1">
            <w:pPr>
              <w:rPr>
                <w:rFonts w:ascii="Arial" w:hAnsi="Arial" w:cs="Arial"/>
                <w:b/>
                <w:bCs/>
              </w:rPr>
            </w:pPr>
          </w:p>
          <w:p w14:paraId="3C6F9C89" w14:textId="77777777" w:rsidR="00D16FE4" w:rsidRDefault="00D16FE4" w:rsidP="00AF16C1">
            <w:pPr>
              <w:rPr>
                <w:rFonts w:ascii="Arial" w:hAnsi="Arial" w:cs="Arial"/>
                <w:b/>
                <w:bCs/>
              </w:rPr>
            </w:pPr>
          </w:p>
          <w:p w14:paraId="29DF3B2E" w14:textId="77777777" w:rsidR="00D16FE4" w:rsidRDefault="00D16FE4" w:rsidP="00AF16C1">
            <w:pPr>
              <w:rPr>
                <w:rFonts w:ascii="Arial" w:hAnsi="Arial" w:cs="Arial"/>
                <w:b/>
                <w:bCs/>
              </w:rPr>
            </w:pPr>
          </w:p>
          <w:p w14:paraId="10CF88FF" w14:textId="77777777" w:rsidR="00D16FE4" w:rsidRDefault="00D16FE4" w:rsidP="00AF16C1">
            <w:pPr>
              <w:rPr>
                <w:rFonts w:ascii="Arial" w:hAnsi="Arial" w:cs="Arial"/>
                <w:b/>
                <w:bCs/>
              </w:rPr>
            </w:pPr>
          </w:p>
          <w:p w14:paraId="6E91A99A" w14:textId="77777777" w:rsidR="00D16FE4" w:rsidRDefault="00D16FE4" w:rsidP="00AF16C1">
            <w:pPr>
              <w:rPr>
                <w:rFonts w:ascii="Arial" w:hAnsi="Arial" w:cs="Arial"/>
                <w:b/>
                <w:bCs/>
              </w:rPr>
            </w:pPr>
          </w:p>
          <w:p w14:paraId="3E912EDE" w14:textId="77777777" w:rsidR="00D16FE4" w:rsidRDefault="00D16FE4" w:rsidP="00AF16C1">
            <w:pPr>
              <w:rPr>
                <w:rFonts w:ascii="Arial" w:hAnsi="Arial" w:cs="Arial"/>
                <w:b/>
                <w:bCs/>
              </w:rPr>
            </w:pPr>
          </w:p>
          <w:p w14:paraId="75EE1E11" w14:textId="77777777" w:rsidR="00D16FE4" w:rsidRDefault="00D16FE4" w:rsidP="00AF16C1">
            <w:pPr>
              <w:rPr>
                <w:rFonts w:ascii="Arial" w:hAnsi="Arial" w:cs="Arial"/>
                <w:b/>
                <w:bCs/>
              </w:rPr>
            </w:pPr>
          </w:p>
          <w:p w14:paraId="05C717DA" w14:textId="77777777" w:rsidR="00D16FE4" w:rsidRDefault="00D16FE4" w:rsidP="00AF16C1">
            <w:pPr>
              <w:rPr>
                <w:rFonts w:ascii="Arial" w:hAnsi="Arial" w:cs="Arial"/>
                <w:b/>
                <w:bCs/>
              </w:rPr>
            </w:pPr>
          </w:p>
          <w:p w14:paraId="65ADE3F9" w14:textId="77777777" w:rsidR="00D16FE4" w:rsidRDefault="00D16FE4" w:rsidP="00AF16C1">
            <w:pPr>
              <w:rPr>
                <w:rFonts w:ascii="Arial" w:hAnsi="Arial" w:cs="Arial"/>
                <w:b/>
                <w:bCs/>
              </w:rPr>
            </w:pPr>
          </w:p>
          <w:p w14:paraId="03BF7A5C" w14:textId="77777777" w:rsidR="00D16FE4" w:rsidRDefault="00D16FE4" w:rsidP="00AF16C1">
            <w:pPr>
              <w:rPr>
                <w:rFonts w:ascii="Arial" w:hAnsi="Arial" w:cs="Arial"/>
                <w:b/>
                <w:bCs/>
              </w:rPr>
            </w:pPr>
          </w:p>
          <w:p w14:paraId="3748B799" w14:textId="77777777" w:rsidR="00D16FE4" w:rsidRDefault="00D16FE4" w:rsidP="00AF16C1">
            <w:pPr>
              <w:rPr>
                <w:rFonts w:ascii="Arial" w:hAnsi="Arial" w:cs="Arial"/>
                <w:b/>
                <w:bCs/>
              </w:rPr>
            </w:pPr>
          </w:p>
          <w:p w14:paraId="64D6720E" w14:textId="0C5222A9" w:rsidR="00D16FE4" w:rsidRDefault="00D16FE4" w:rsidP="00AF16C1">
            <w:pPr>
              <w:rPr>
                <w:rFonts w:ascii="Arial" w:hAnsi="Arial" w:cs="Arial"/>
                <w:b/>
                <w:bCs/>
              </w:rPr>
            </w:pPr>
          </w:p>
          <w:p w14:paraId="126CE708" w14:textId="77777777" w:rsidR="00FE0ED9" w:rsidRDefault="00FE0ED9" w:rsidP="00AF16C1">
            <w:pPr>
              <w:rPr>
                <w:rFonts w:ascii="Arial" w:hAnsi="Arial" w:cs="Arial"/>
                <w:b/>
                <w:bCs/>
              </w:rPr>
            </w:pPr>
          </w:p>
          <w:p w14:paraId="3555B349" w14:textId="77BA9225" w:rsidR="00D16FE4" w:rsidRDefault="00D16FE4" w:rsidP="00AF16C1">
            <w:pPr>
              <w:rPr>
                <w:rFonts w:ascii="Arial" w:hAnsi="Arial" w:cs="Arial"/>
                <w:b/>
                <w:bCs/>
              </w:rPr>
            </w:pPr>
            <w:r>
              <w:rPr>
                <w:rFonts w:ascii="Arial" w:hAnsi="Arial" w:cs="Arial"/>
                <w:b/>
                <w:bCs/>
              </w:rPr>
              <w:t>5.0</w:t>
            </w:r>
          </w:p>
          <w:p w14:paraId="2CEC4AF1" w14:textId="2F5326E8" w:rsidR="00D16FE4" w:rsidRDefault="00931078" w:rsidP="00AF16C1">
            <w:pPr>
              <w:rPr>
                <w:rFonts w:ascii="Arial" w:hAnsi="Arial" w:cs="Arial"/>
                <w:b/>
                <w:bCs/>
              </w:rPr>
            </w:pPr>
            <w:r>
              <w:rPr>
                <w:rFonts w:ascii="Arial" w:hAnsi="Arial" w:cs="Arial"/>
                <w:b/>
                <w:bCs/>
              </w:rPr>
              <w:t>5.1</w:t>
            </w:r>
          </w:p>
          <w:p w14:paraId="00D53FF4" w14:textId="33CBCFB6" w:rsidR="00D16FE4" w:rsidRPr="001A4D6E" w:rsidRDefault="00D16FE4" w:rsidP="00AF16C1">
            <w:pPr>
              <w:rPr>
                <w:rFonts w:ascii="Arial" w:hAnsi="Arial" w:cs="Arial"/>
                <w:b/>
                <w:bCs/>
              </w:rPr>
            </w:pPr>
          </w:p>
        </w:tc>
        <w:tc>
          <w:tcPr>
            <w:tcW w:w="7062" w:type="dxa"/>
            <w:tcBorders>
              <w:top w:val="nil"/>
              <w:left w:val="nil"/>
              <w:bottom w:val="nil"/>
              <w:right w:val="nil"/>
            </w:tcBorders>
          </w:tcPr>
          <w:p w14:paraId="5F2FD3AD" w14:textId="0B46843D" w:rsidR="00FF6378" w:rsidRDefault="00E443EE" w:rsidP="00AF16C1">
            <w:pPr>
              <w:rPr>
                <w:rFonts w:ascii="Arial" w:hAnsi="Arial" w:cs="Arial"/>
                <w:b/>
                <w:color w:val="000000" w:themeColor="text1"/>
              </w:rPr>
            </w:pPr>
            <w:r w:rsidRPr="00E443EE">
              <w:rPr>
                <w:rFonts w:ascii="Arial" w:hAnsi="Arial" w:cs="Arial"/>
                <w:b/>
                <w:color w:val="000000" w:themeColor="text1"/>
              </w:rPr>
              <w:lastRenderedPageBreak/>
              <w:t>To approve amendments to the membership</w:t>
            </w:r>
          </w:p>
          <w:p w14:paraId="4AFDD65B" w14:textId="3A7505D3" w:rsidR="00FF6378" w:rsidRDefault="00E22546" w:rsidP="00AF16C1">
            <w:pPr>
              <w:rPr>
                <w:rFonts w:ascii="Arial" w:hAnsi="Arial" w:cs="Arial"/>
                <w:bCs/>
                <w:color w:val="000000" w:themeColor="text1"/>
              </w:rPr>
            </w:pPr>
            <w:r>
              <w:rPr>
                <w:rFonts w:ascii="Arial" w:hAnsi="Arial" w:cs="Arial"/>
                <w:bCs/>
                <w:color w:val="000000" w:themeColor="text1"/>
              </w:rPr>
              <w:t xml:space="preserve">Mr </w:t>
            </w:r>
            <w:r w:rsidR="00FF6378">
              <w:rPr>
                <w:rFonts w:ascii="Arial" w:hAnsi="Arial" w:cs="Arial"/>
                <w:bCs/>
                <w:color w:val="000000" w:themeColor="text1"/>
              </w:rPr>
              <w:t xml:space="preserve">Brian Culleton added as Chair of the Standing Committee on Collaborative Provision.  </w:t>
            </w:r>
          </w:p>
          <w:p w14:paraId="05026563" w14:textId="77777777" w:rsidR="00BE2728" w:rsidRDefault="00BE2728" w:rsidP="00AF16C1">
            <w:pPr>
              <w:rPr>
                <w:rFonts w:ascii="Arial" w:hAnsi="Arial" w:cs="Arial"/>
                <w:bCs/>
                <w:color w:val="000000" w:themeColor="text1"/>
              </w:rPr>
            </w:pPr>
            <w:r>
              <w:rPr>
                <w:rFonts w:ascii="Arial" w:hAnsi="Arial" w:cs="Arial"/>
                <w:bCs/>
                <w:color w:val="000000" w:themeColor="text1"/>
              </w:rPr>
              <w:t>Dr Amanda Tinker added as School Board Representative for the School of Arts and Humanities.</w:t>
            </w:r>
          </w:p>
          <w:p w14:paraId="57766664" w14:textId="694F748C" w:rsidR="00BE2728" w:rsidRDefault="00BE2728" w:rsidP="00AF16C1">
            <w:pPr>
              <w:rPr>
                <w:rFonts w:ascii="Arial" w:hAnsi="Arial" w:cs="Arial"/>
                <w:bCs/>
                <w:color w:val="000000" w:themeColor="text1"/>
              </w:rPr>
            </w:pPr>
            <w:r>
              <w:rPr>
                <w:rFonts w:ascii="Arial" w:hAnsi="Arial" w:cs="Arial"/>
                <w:bCs/>
                <w:color w:val="000000" w:themeColor="text1"/>
              </w:rPr>
              <w:t>Ms Lydia Devenny</w:t>
            </w:r>
            <w:r w:rsidR="00F7780F">
              <w:rPr>
                <w:rFonts w:ascii="Arial" w:hAnsi="Arial" w:cs="Arial"/>
                <w:bCs/>
                <w:color w:val="000000" w:themeColor="text1"/>
              </w:rPr>
              <w:t xml:space="preserve">, Director of Finance </w:t>
            </w:r>
          </w:p>
          <w:p w14:paraId="28370C42" w14:textId="62DDFAF1" w:rsidR="00D744D4" w:rsidRDefault="00D744D4" w:rsidP="00AF16C1">
            <w:pPr>
              <w:rPr>
                <w:rFonts w:ascii="Arial" w:hAnsi="Arial" w:cs="Arial"/>
                <w:bCs/>
                <w:color w:val="000000" w:themeColor="text1"/>
              </w:rPr>
            </w:pPr>
          </w:p>
          <w:p w14:paraId="78F0EDE0" w14:textId="5E079527" w:rsidR="00D744D4" w:rsidRDefault="00D744D4" w:rsidP="00AF16C1">
            <w:pPr>
              <w:rPr>
                <w:rFonts w:ascii="Arial" w:hAnsi="Arial" w:cs="Arial"/>
                <w:bCs/>
                <w:color w:val="000000" w:themeColor="text1"/>
              </w:rPr>
            </w:pPr>
            <w:r>
              <w:rPr>
                <w:rFonts w:ascii="Arial" w:hAnsi="Arial" w:cs="Arial"/>
                <w:bCs/>
                <w:color w:val="000000" w:themeColor="text1"/>
              </w:rPr>
              <w:t>It was noted that Lyndsay Smith</w:t>
            </w:r>
            <w:r w:rsidR="008F31E1">
              <w:rPr>
                <w:rFonts w:ascii="Arial" w:hAnsi="Arial" w:cs="Arial"/>
                <w:bCs/>
                <w:color w:val="000000" w:themeColor="text1"/>
              </w:rPr>
              <w:t xml:space="preserve"> was</w:t>
            </w:r>
            <w:r>
              <w:rPr>
                <w:rFonts w:ascii="Arial" w:hAnsi="Arial" w:cs="Arial"/>
                <w:bCs/>
                <w:color w:val="000000" w:themeColor="text1"/>
              </w:rPr>
              <w:t xml:space="preserve"> no longer representing ASIS Managers. However, it was felt that the role should be removed from the membership, but if there was a need to bring in </w:t>
            </w:r>
            <w:r w:rsidR="008F31E1">
              <w:rPr>
                <w:rFonts w:ascii="Arial" w:hAnsi="Arial" w:cs="Arial"/>
                <w:bCs/>
                <w:color w:val="000000" w:themeColor="text1"/>
              </w:rPr>
              <w:t xml:space="preserve">this </w:t>
            </w:r>
            <w:r>
              <w:rPr>
                <w:rFonts w:ascii="Arial" w:hAnsi="Arial" w:cs="Arial"/>
                <w:bCs/>
                <w:color w:val="000000" w:themeColor="text1"/>
              </w:rPr>
              <w:t>expertise</w:t>
            </w:r>
            <w:r w:rsidR="008F31E1">
              <w:rPr>
                <w:rFonts w:ascii="Arial" w:hAnsi="Arial" w:cs="Arial"/>
                <w:bCs/>
                <w:color w:val="000000" w:themeColor="text1"/>
              </w:rPr>
              <w:t>, an ASIS manager would be invited to speak to the relevant item.</w:t>
            </w:r>
          </w:p>
          <w:p w14:paraId="163D38FA" w14:textId="56A29086" w:rsidR="00FF6378" w:rsidRPr="00FF6378" w:rsidRDefault="00FF6378" w:rsidP="00AF16C1">
            <w:pPr>
              <w:rPr>
                <w:rFonts w:ascii="Arial" w:hAnsi="Arial" w:cs="Arial"/>
                <w:bCs/>
                <w:color w:val="000000" w:themeColor="text1"/>
              </w:rPr>
            </w:pPr>
          </w:p>
          <w:p w14:paraId="65EFB647" w14:textId="366D3ABB" w:rsidR="003C6E72" w:rsidRDefault="00E443EE" w:rsidP="00AF16C1">
            <w:pPr>
              <w:rPr>
                <w:rFonts w:ascii="Arial" w:hAnsi="Arial" w:cs="Arial"/>
                <w:b/>
                <w:bCs/>
                <w:color w:val="000000" w:themeColor="text1"/>
              </w:rPr>
            </w:pPr>
            <w:r w:rsidRPr="00FF6378">
              <w:rPr>
                <w:rFonts w:ascii="Arial" w:hAnsi="Arial" w:cs="Arial"/>
                <w:b/>
                <w:bCs/>
                <w:color w:val="000000" w:themeColor="text1"/>
              </w:rPr>
              <w:t xml:space="preserve">Update on </w:t>
            </w:r>
            <w:r w:rsidR="00201D94">
              <w:rPr>
                <w:rFonts w:ascii="Arial" w:hAnsi="Arial" w:cs="Arial"/>
                <w:b/>
                <w:bCs/>
                <w:color w:val="000000" w:themeColor="text1"/>
              </w:rPr>
              <w:t xml:space="preserve">Covid 19 </w:t>
            </w:r>
          </w:p>
          <w:p w14:paraId="12A2826A" w14:textId="0C4A9C06" w:rsidR="00124025" w:rsidRDefault="00FF6378" w:rsidP="00AF16C1">
            <w:pPr>
              <w:rPr>
                <w:rFonts w:ascii="Arial" w:hAnsi="Arial" w:cs="Arial"/>
                <w:color w:val="000000" w:themeColor="text1"/>
              </w:rPr>
            </w:pPr>
            <w:r>
              <w:rPr>
                <w:rFonts w:ascii="Arial" w:hAnsi="Arial" w:cs="Arial"/>
                <w:color w:val="000000" w:themeColor="text1"/>
              </w:rPr>
              <w:t>The Chair</w:t>
            </w:r>
            <w:r w:rsidR="00201D94">
              <w:rPr>
                <w:rFonts w:ascii="Arial" w:hAnsi="Arial" w:cs="Arial"/>
                <w:color w:val="000000" w:themeColor="text1"/>
              </w:rPr>
              <w:t xml:space="preserve"> updated the meeting by reporting that the Track and Trace system was still in operation.  University case rates continued to decline and case rates in Kirklees were low.  The University has moved most of its teaching and learning provision </w:t>
            </w:r>
            <w:r w:rsidR="008F31E1">
              <w:rPr>
                <w:rFonts w:ascii="Arial" w:hAnsi="Arial" w:cs="Arial"/>
                <w:color w:val="000000" w:themeColor="text1"/>
              </w:rPr>
              <w:t xml:space="preserve">back </w:t>
            </w:r>
            <w:r w:rsidR="00201D94">
              <w:rPr>
                <w:rFonts w:ascii="Arial" w:hAnsi="Arial" w:cs="Arial"/>
                <w:color w:val="000000" w:themeColor="text1"/>
              </w:rPr>
              <w:t xml:space="preserve">to in person delivery in line with government guidance. </w:t>
            </w:r>
          </w:p>
          <w:p w14:paraId="4D4D3C52" w14:textId="77777777" w:rsidR="00124025" w:rsidRDefault="00124025" w:rsidP="00AF16C1">
            <w:pPr>
              <w:rPr>
                <w:rFonts w:ascii="Arial" w:hAnsi="Arial" w:cs="Arial"/>
                <w:color w:val="000000" w:themeColor="text1"/>
              </w:rPr>
            </w:pPr>
          </w:p>
          <w:p w14:paraId="7E1F584E" w14:textId="7C2AE551" w:rsidR="00124025" w:rsidRDefault="00044EE6" w:rsidP="00AF16C1">
            <w:pPr>
              <w:rPr>
                <w:rFonts w:ascii="Arial" w:hAnsi="Arial" w:cs="Arial"/>
                <w:color w:val="000000" w:themeColor="text1"/>
              </w:rPr>
            </w:pPr>
            <w:r w:rsidRPr="00534A89">
              <w:rPr>
                <w:rFonts w:ascii="Arial" w:hAnsi="Arial" w:cs="Arial"/>
                <w:b/>
                <w:bCs/>
                <w:color w:val="000000" w:themeColor="text1"/>
              </w:rPr>
              <w:t>DfE’s response to Augur review</w:t>
            </w:r>
            <w:r w:rsidRPr="00534A89" w:rsidDel="00201D94">
              <w:rPr>
                <w:rFonts w:ascii="Arial" w:hAnsi="Arial" w:cs="Arial"/>
                <w:b/>
                <w:bCs/>
                <w:color w:val="000000" w:themeColor="text1"/>
              </w:rPr>
              <w:t xml:space="preserve"> </w:t>
            </w:r>
          </w:p>
          <w:p w14:paraId="0395E619" w14:textId="0E261CA0" w:rsidR="00CF20CD" w:rsidRDefault="00044EE6" w:rsidP="00AF16C1">
            <w:pPr>
              <w:rPr>
                <w:rFonts w:ascii="Arial" w:hAnsi="Arial" w:cs="Arial"/>
                <w:color w:val="000000" w:themeColor="text1"/>
              </w:rPr>
            </w:pPr>
            <w:r>
              <w:rPr>
                <w:rFonts w:ascii="Arial" w:hAnsi="Arial" w:cs="Arial"/>
                <w:color w:val="000000" w:themeColor="text1"/>
              </w:rPr>
              <w:t>The Chair provided a brief update regarding the DfE’s response to the Augur review.</w:t>
            </w:r>
            <w:r w:rsidR="007E566D">
              <w:rPr>
                <w:rFonts w:ascii="Arial" w:hAnsi="Arial" w:cs="Arial"/>
                <w:color w:val="000000" w:themeColor="text1"/>
              </w:rPr>
              <w:t xml:space="preserve">  In short, the government have confirmed their approach to fees policy.  Fees remain frozen until 2025, this means that approved providers can charge the full fee of £9250. However, when considering inflation, the real term value of the fee will </w:t>
            </w:r>
            <w:r w:rsidR="0088720F">
              <w:rPr>
                <w:rFonts w:ascii="Arial" w:hAnsi="Arial" w:cs="Arial"/>
                <w:color w:val="000000" w:themeColor="text1"/>
              </w:rPr>
              <w:t xml:space="preserve">be significant lower by 2025. </w:t>
            </w:r>
          </w:p>
          <w:p w14:paraId="3784D2FB" w14:textId="7D9EABAA" w:rsidR="007E566D" w:rsidRDefault="007E566D" w:rsidP="00AF16C1">
            <w:pPr>
              <w:rPr>
                <w:rFonts w:ascii="Arial" w:hAnsi="Arial" w:cs="Arial"/>
                <w:color w:val="000000" w:themeColor="text1"/>
              </w:rPr>
            </w:pPr>
          </w:p>
          <w:p w14:paraId="5B312FAF" w14:textId="53C21126" w:rsidR="0088720F" w:rsidRDefault="0088720F" w:rsidP="00AF16C1">
            <w:pPr>
              <w:rPr>
                <w:rFonts w:ascii="Arial" w:hAnsi="Arial" w:cs="Arial"/>
                <w:color w:val="000000" w:themeColor="text1"/>
              </w:rPr>
            </w:pPr>
            <w:r>
              <w:rPr>
                <w:rFonts w:ascii="Arial" w:hAnsi="Arial" w:cs="Arial"/>
                <w:color w:val="000000" w:themeColor="text1"/>
              </w:rPr>
              <w:t xml:space="preserve">It was also noted that a revision to Access and Participation Plans (APPs) is to take place. </w:t>
            </w:r>
            <w:r w:rsidR="008F31E1">
              <w:rPr>
                <w:rFonts w:ascii="Arial" w:hAnsi="Arial" w:cs="Arial"/>
                <w:color w:val="000000" w:themeColor="text1"/>
              </w:rPr>
              <w:t xml:space="preserve">Universities </w:t>
            </w:r>
            <w:r w:rsidR="007E566D">
              <w:rPr>
                <w:rFonts w:ascii="Arial" w:hAnsi="Arial" w:cs="Arial"/>
                <w:color w:val="000000" w:themeColor="text1"/>
              </w:rPr>
              <w:t xml:space="preserve">will be expected to play a greater role in raising attainment in </w:t>
            </w:r>
            <w:proofErr w:type="gramStart"/>
            <w:r w:rsidR="007E566D">
              <w:rPr>
                <w:rFonts w:ascii="Arial" w:hAnsi="Arial" w:cs="Arial"/>
                <w:color w:val="000000" w:themeColor="text1"/>
              </w:rPr>
              <w:t>schools</w:t>
            </w:r>
            <w:r w:rsidR="008F31E1">
              <w:rPr>
                <w:rFonts w:ascii="Arial" w:hAnsi="Arial" w:cs="Arial"/>
                <w:color w:val="000000" w:themeColor="text1"/>
              </w:rPr>
              <w:t>.</w:t>
            </w:r>
            <w:r w:rsidR="007E566D">
              <w:rPr>
                <w:rFonts w:ascii="Arial" w:hAnsi="Arial" w:cs="Arial"/>
                <w:color w:val="000000" w:themeColor="text1"/>
              </w:rPr>
              <w:t>.</w:t>
            </w:r>
            <w:proofErr w:type="gramEnd"/>
            <w:r w:rsidR="007E566D">
              <w:rPr>
                <w:rFonts w:ascii="Arial" w:hAnsi="Arial" w:cs="Arial"/>
                <w:color w:val="000000" w:themeColor="text1"/>
              </w:rPr>
              <w:t xml:space="preserve"> </w:t>
            </w:r>
            <w:r>
              <w:rPr>
                <w:rFonts w:ascii="Arial" w:hAnsi="Arial" w:cs="Arial"/>
                <w:color w:val="000000" w:themeColor="text1"/>
              </w:rPr>
              <w:t xml:space="preserve"> </w:t>
            </w:r>
            <w:r w:rsidR="007E566D">
              <w:rPr>
                <w:rFonts w:ascii="Arial" w:hAnsi="Arial" w:cs="Arial"/>
                <w:color w:val="000000" w:themeColor="text1"/>
              </w:rPr>
              <w:t xml:space="preserve">Plans are normally set for 5 years; however, the </w:t>
            </w:r>
            <w:r>
              <w:rPr>
                <w:rFonts w:ascii="Arial" w:hAnsi="Arial" w:cs="Arial"/>
                <w:color w:val="000000" w:themeColor="text1"/>
              </w:rPr>
              <w:t>OfS</w:t>
            </w:r>
            <w:r w:rsidR="007E566D">
              <w:rPr>
                <w:rFonts w:ascii="Arial" w:hAnsi="Arial" w:cs="Arial"/>
                <w:color w:val="000000" w:themeColor="text1"/>
              </w:rPr>
              <w:t xml:space="preserve"> has asked providers to review their current plans and submit variations over the summer.  The new plans</w:t>
            </w:r>
            <w:r>
              <w:rPr>
                <w:rFonts w:ascii="Arial" w:hAnsi="Arial" w:cs="Arial"/>
                <w:color w:val="000000" w:themeColor="text1"/>
              </w:rPr>
              <w:t xml:space="preserve"> and </w:t>
            </w:r>
            <w:r>
              <w:rPr>
                <w:rFonts w:ascii="Arial" w:hAnsi="Arial" w:cs="Arial"/>
                <w:color w:val="000000" w:themeColor="text1"/>
              </w:rPr>
              <w:lastRenderedPageBreak/>
              <w:t xml:space="preserve">their targets, if agreed, will apply from 2022/23 and will be monitored on a more frequent basis. </w:t>
            </w:r>
          </w:p>
          <w:p w14:paraId="43E3CEF7" w14:textId="77777777" w:rsidR="0088720F" w:rsidRDefault="0088720F" w:rsidP="00AF16C1">
            <w:pPr>
              <w:rPr>
                <w:rFonts w:ascii="Arial" w:hAnsi="Arial" w:cs="Arial"/>
                <w:color w:val="000000" w:themeColor="text1"/>
              </w:rPr>
            </w:pPr>
          </w:p>
          <w:p w14:paraId="2CE50B4F" w14:textId="5EF16ECF" w:rsidR="00044EE6" w:rsidRPr="001A4D6E" w:rsidRDefault="00044EE6" w:rsidP="00AF16C1">
            <w:pPr>
              <w:rPr>
                <w:rFonts w:ascii="Arial" w:hAnsi="Arial" w:cs="Arial"/>
                <w:b/>
                <w:bCs/>
                <w:color w:val="000000" w:themeColor="text1"/>
              </w:rPr>
            </w:pPr>
            <w:r w:rsidRPr="001A4D6E">
              <w:rPr>
                <w:rFonts w:ascii="Arial" w:hAnsi="Arial" w:cs="Arial"/>
                <w:b/>
                <w:bCs/>
                <w:color w:val="000000" w:themeColor="text1"/>
              </w:rPr>
              <w:t>Response to OfS consultations on:</w:t>
            </w:r>
          </w:p>
          <w:p w14:paraId="6F34D2A3" w14:textId="131ECA61" w:rsidR="00044EE6" w:rsidRDefault="00044EE6" w:rsidP="00AF16C1">
            <w:pPr>
              <w:rPr>
                <w:rFonts w:ascii="Arial" w:hAnsi="Arial" w:cs="Arial"/>
                <w:color w:val="000000" w:themeColor="text1"/>
              </w:rPr>
            </w:pPr>
          </w:p>
          <w:p w14:paraId="1F46B08D" w14:textId="54F19200" w:rsidR="00A15EF6" w:rsidRDefault="00A15EF6" w:rsidP="00AF16C1">
            <w:pPr>
              <w:rPr>
                <w:rFonts w:ascii="Arial" w:hAnsi="Arial" w:cs="Arial"/>
                <w:color w:val="000000" w:themeColor="text1"/>
              </w:rPr>
            </w:pPr>
            <w:r>
              <w:rPr>
                <w:rFonts w:ascii="Arial" w:hAnsi="Arial" w:cs="Arial"/>
                <w:color w:val="000000" w:themeColor="text1"/>
              </w:rPr>
              <w:t>The Chair gave a presentation to the membership covering the below items:</w:t>
            </w:r>
          </w:p>
          <w:p w14:paraId="0A73B78A" w14:textId="77777777" w:rsidR="00A15EF6" w:rsidRDefault="00A15EF6" w:rsidP="00AF16C1">
            <w:pPr>
              <w:rPr>
                <w:rFonts w:ascii="Arial" w:hAnsi="Arial" w:cs="Arial"/>
                <w:color w:val="000000" w:themeColor="text1"/>
              </w:rPr>
            </w:pPr>
          </w:p>
          <w:p w14:paraId="7EFCC28E" w14:textId="77777777" w:rsidR="00740C58" w:rsidRDefault="00044EE6" w:rsidP="00740C58">
            <w:pPr>
              <w:pStyle w:val="ListParagraph"/>
              <w:numPr>
                <w:ilvl w:val="0"/>
                <w:numId w:val="50"/>
              </w:numPr>
              <w:rPr>
                <w:rFonts w:ascii="Arial" w:hAnsi="Arial" w:cs="Arial"/>
                <w:b/>
                <w:bCs/>
                <w:color w:val="000000" w:themeColor="text1"/>
              </w:rPr>
            </w:pPr>
            <w:r w:rsidRPr="001A4D6E">
              <w:rPr>
                <w:rFonts w:ascii="Arial" w:hAnsi="Arial" w:cs="Arial"/>
                <w:b/>
                <w:bCs/>
                <w:color w:val="000000" w:themeColor="text1"/>
              </w:rPr>
              <w:t>A New Approach to Regulating Outcomes (B3)</w:t>
            </w:r>
          </w:p>
          <w:p w14:paraId="1889EEB8" w14:textId="77777777" w:rsidR="00740C58" w:rsidRDefault="00740C58" w:rsidP="00740C58">
            <w:pPr>
              <w:pStyle w:val="ListParagraph"/>
              <w:rPr>
                <w:rFonts w:ascii="Arial" w:hAnsi="Arial" w:cs="Arial"/>
                <w:color w:val="000000" w:themeColor="text1"/>
              </w:rPr>
            </w:pPr>
          </w:p>
          <w:p w14:paraId="0CC8E503" w14:textId="3C7766BE" w:rsidR="00740C58" w:rsidRDefault="00740C58" w:rsidP="00740C58">
            <w:pPr>
              <w:pStyle w:val="ListParagraph"/>
              <w:rPr>
                <w:rFonts w:ascii="Arial" w:hAnsi="Arial" w:cs="Arial"/>
                <w:color w:val="000000" w:themeColor="text1"/>
              </w:rPr>
            </w:pPr>
            <w:r w:rsidRPr="001A4D6E">
              <w:rPr>
                <w:rFonts w:ascii="Arial" w:hAnsi="Arial" w:cs="Arial"/>
                <w:color w:val="000000" w:themeColor="text1"/>
              </w:rPr>
              <w:t>Th</w:t>
            </w:r>
            <w:r>
              <w:rPr>
                <w:rFonts w:ascii="Arial" w:hAnsi="Arial" w:cs="Arial"/>
                <w:color w:val="000000" w:themeColor="text1"/>
              </w:rPr>
              <w:t>e Chair updated the membership on the terms of the consultation and that the deadline for a response was imminent and as a consequence, the response was unavailable for members to review at this meeting.</w:t>
            </w:r>
          </w:p>
          <w:p w14:paraId="1709D67B" w14:textId="77777777" w:rsidR="00740C58" w:rsidRDefault="00740C58" w:rsidP="00740C58">
            <w:pPr>
              <w:pStyle w:val="ListParagraph"/>
              <w:rPr>
                <w:rFonts w:ascii="Arial" w:hAnsi="Arial" w:cs="Arial"/>
                <w:color w:val="000000" w:themeColor="text1"/>
              </w:rPr>
            </w:pPr>
          </w:p>
          <w:p w14:paraId="4F1FBF21" w14:textId="0BBB4269" w:rsidR="00740C58" w:rsidRDefault="007E566D" w:rsidP="007E566D">
            <w:pPr>
              <w:pStyle w:val="ListParagraph"/>
              <w:rPr>
                <w:rFonts w:ascii="Arial" w:hAnsi="Arial" w:cs="Arial"/>
                <w:color w:val="000000" w:themeColor="text1"/>
              </w:rPr>
            </w:pPr>
            <w:r>
              <w:rPr>
                <w:rFonts w:ascii="Arial" w:hAnsi="Arial" w:cs="Arial"/>
                <w:color w:val="000000" w:themeColor="text1"/>
              </w:rPr>
              <w:t>The Chair</w:t>
            </w:r>
            <w:r w:rsidR="00740C58">
              <w:rPr>
                <w:rFonts w:ascii="Arial" w:hAnsi="Arial" w:cs="Arial"/>
                <w:color w:val="000000" w:themeColor="text1"/>
              </w:rPr>
              <w:t xml:space="preserve"> reminded </w:t>
            </w:r>
            <w:r>
              <w:rPr>
                <w:rFonts w:ascii="Arial" w:hAnsi="Arial" w:cs="Arial"/>
                <w:color w:val="000000" w:themeColor="text1"/>
              </w:rPr>
              <w:t>members that</w:t>
            </w:r>
            <w:r w:rsidR="00740C58">
              <w:rPr>
                <w:rFonts w:ascii="Arial" w:hAnsi="Arial" w:cs="Arial"/>
                <w:color w:val="000000" w:themeColor="text1"/>
              </w:rPr>
              <w:t xml:space="preserve"> </w:t>
            </w:r>
            <w:r>
              <w:rPr>
                <w:rFonts w:ascii="Arial" w:hAnsi="Arial" w:cs="Arial"/>
                <w:color w:val="000000" w:themeColor="text1"/>
              </w:rPr>
              <w:t xml:space="preserve">the </w:t>
            </w:r>
            <w:r w:rsidR="00740C58" w:rsidRPr="001A4D6E">
              <w:rPr>
                <w:rFonts w:ascii="Arial" w:hAnsi="Arial" w:cs="Arial"/>
                <w:color w:val="000000" w:themeColor="text1"/>
              </w:rPr>
              <w:t xml:space="preserve">consultation is asking for views on proposals to set minimum requirements for student outcomes in continuation from the first year of study, </w:t>
            </w:r>
            <w:r w:rsidR="008F31E1" w:rsidRPr="001A4D6E">
              <w:rPr>
                <w:rFonts w:ascii="Arial" w:hAnsi="Arial" w:cs="Arial"/>
                <w:color w:val="000000" w:themeColor="text1"/>
              </w:rPr>
              <w:t xml:space="preserve">course </w:t>
            </w:r>
            <w:proofErr w:type="gramStart"/>
            <w:r w:rsidR="00740C58" w:rsidRPr="001A4D6E">
              <w:rPr>
                <w:rFonts w:ascii="Arial" w:hAnsi="Arial" w:cs="Arial"/>
                <w:color w:val="000000" w:themeColor="text1"/>
              </w:rPr>
              <w:t xml:space="preserve">completion  </w:t>
            </w:r>
            <w:r>
              <w:rPr>
                <w:rFonts w:ascii="Arial" w:hAnsi="Arial" w:cs="Arial"/>
                <w:color w:val="000000" w:themeColor="text1"/>
              </w:rPr>
              <w:t>rates</w:t>
            </w:r>
            <w:proofErr w:type="gramEnd"/>
            <w:r>
              <w:rPr>
                <w:rFonts w:ascii="Arial" w:hAnsi="Arial" w:cs="Arial"/>
                <w:color w:val="000000" w:themeColor="text1"/>
              </w:rPr>
              <w:t xml:space="preserve"> </w:t>
            </w:r>
            <w:r w:rsidR="00740C58" w:rsidRPr="001A4D6E">
              <w:rPr>
                <w:rFonts w:ascii="Arial" w:hAnsi="Arial" w:cs="Arial"/>
                <w:color w:val="000000" w:themeColor="text1"/>
              </w:rPr>
              <w:t xml:space="preserve">and progression to graduate employment. The </w:t>
            </w:r>
            <w:r>
              <w:rPr>
                <w:rFonts w:ascii="Arial" w:hAnsi="Arial" w:cs="Arial"/>
                <w:color w:val="000000" w:themeColor="text1"/>
              </w:rPr>
              <w:t>consultation proposes</w:t>
            </w:r>
            <w:r w:rsidR="00740C58" w:rsidRPr="001A4D6E">
              <w:rPr>
                <w:rFonts w:ascii="Arial" w:hAnsi="Arial" w:cs="Arial"/>
                <w:color w:val="000000" w:themeColor="text1"/>
              </w:rPr>
              <w:t xml:space="preserve"> that the metrics will be classed as minimum benchmarks that will then become a condition of Registration (B3), which may mean that persistent failure to meet the benchmarks could result in</w:t>
            </w:r>
            <w:r w:rsidR="00FA32A0">
              <w:rPr>
                <w:rFonts w:ascii="Arial" w:hAnsi="Arial" w:cs="Arial"/>
                <w:color w:val="000000" w:themeColor="text1"/>
              </w:rPr>
              <w:t xml:space="preserve"> action being taken against the provide</w:t>
            </w:r>
            <w:r w:rsidR="008F31E1">
              <w:rPr>
                <w:rFonts w:ascii="Arial" w:hAnsi="Arial" w:cs="Arial"/>
                <w:color w:val="000000" w:themeColor="text1"/>
              </w:rPr>
              <w:t>r</w:t>
            </w:r>
            <w:r w:rsidR="00FA32A0">
              <w:rPr>
                <w:rFonts w:ascii="Arial" w:hAnsi="Arial" w:cs="Arial"/>
                <w:color w:val="000000" w:themeColor="text1"/>
              </w:rPr>
              <w:t>.</w:t>
            </w:r>
          </w:p>
          <w:p w14:paraId="0A71A976" w14:textId="457ED521" w:rsidR="0088720F" w:rsidRDefault="0088720F" w:rsidP="007E566D">
            <w:pPr>
              <w:pStyle w:val="ListParagraph"/>
              <w:rPr>
                <w:rFonts w:ascii="Arial" w:hAnsi="Arial" w:cs="Arial"/>
                <w:color w:val="000000" w:themeColor="text1"/>
              </w:rPr>
            </w:pPr>
          </w:p>
          <w:p w14:paraId="2DC334D9" w14:textId="29EF5C23" w:rsidR="0088720F" w:rsidRPr="001A4D6E" w:rsidRDefault="0088720F">
            <w:pPr>
              <w:pStyle w:val="ListParagraph"/>
              <w:rPr>
                <w:rFonts w:ascii="Arial" w:hAnsi="Arial" w:cs="Arial"/>
                <w:b/>
                <w:bCs/>
                <w:color w:val="000000" w:themeColor="text1"/>
              </w:rPr>
            </w:pPr>
            <w:r>
              <w:rPr>
                <w:rFonts w:ascii="Arial" w:hAnsi="Arial" w:cs="Arial"/>
                <w:color w:val="000000" w:themeColor="text1"/>
              </w:rPr>
              <w:t>In addition, the OfS are consulting on a range of policy tools to manage demand in the sector.  These tools include restricting student loan funding to</w:t>
            </w:r>
            <w:r w:rsidR="00A63B77">
              <w:rPr>
                <w:rFonts w:ascii="Arial" w:hAnsi="Arial" w:cs="Arial"/>
                <w:color w:val="000000" w:themeColor="text1"/>
              </w:rPr>
              <w:t xml:space="preserve"> only</w:t>
            </w:r>
            <w:r>
              <w:rPr>
                <w:rFonts w:ascii="Arial" w:hAnsi="Arial" w:cs="Arial"/>
                <w:color w:val="000000" w:themeColor="text1"/>
              </w:rPr>
              <w:t xml:space="preserve"> those students who meet minimum attainment qualifications</w:t>
            </w:r>
            <w:r w:rsidR="00A63B77">
              <w:rPr>
                <w:rFonts w:ascii="Arial" w:hAnsi="Arial" w:cs="Arial"/>
                <w:color w:val="000000" w:themeColor="text1"/>
              </w:rPr>
              <w:t>.</w:t>
            </w:r>
            <w:r>
              <w:rPr>
                <w:rFonts w:ascii="Arial" w:hAnsi="Arial" w:cs="Arial"/>
                <w:color w:val="000000" w:themeColor="text1"/>
              </w:rPr>
              <w:t xml:space="preserve"> </w:t>
            </w:r>
            <w:r w:rsidR="008F31E1">
              <w:rPr>
                <w:rFonts w:ascii="Arial" w:hAnsi="Arial" w:cs="Arial"/>
                <w:color w:val="000000" w:themeColor="text1"/>
              </w:rPr>
              <w:t>Also, s</w:t>
            </w:r>
            <w:r>
              <w:rPr>
                <w:rFonts w:ascii="Arial" w:hAnsi="Arial" w:cs="Arial"/>
                <w:color w:val="000000" w:themeColor="text1"/>
              </w:rPr>
              <w:t>tudent number plan</w:t>
            </w:r>
            <w:r w:rsidR="008F31E1">
              <w:rPr>
                <w:rFonts w:ascii="Arial" w:hAnsi="Arial" w:cs="Arial"/>
                <w:color w:val="000000" w:themeColor="text1"/>
              </w:rPr>
              <w:t>ning</w:t>
            </w:r>
            <w:r>
              <w:rPr>
                <w:rFonts w:ascii="Arial" w:hAnsi="Arial" w:cs="Arial"/>
                <w:color w:val="000000" w:themeColor="text1"/>
              </w:rPr>
              <w:t xml:space="preserve"> controls, to pr</w:t>
            </w:r>
            <w:r w:rsidR="00A63B77">
              <w:rPr>
                <w:rFonts w:ascii="Arial" w:hAnsi="Arial" w:cs="Arial"/>
                <w:color w:val="000000" w:themeColor="text1"/>
              </w:rPr>
              <w:t>event</w:t>
            </w:r>
            <w:r>
              <w:rPr>
                <w:rFonts w:ascii="Arial" w:hAnsi="Arial" w:cs="Arial"/>
                <w:color w:val="000000" w:themeColor="text1"/>
              </w:rPr>
              <w:t xml:space="preserve"> too many students </w:t>
            </w:r>
            <w:r w:rsidR="00A63B77">
              <w:rPr>
                <w:rFonts w:ascii="Arial" w:hAnsi="Arial" w:cs="Arial"/>
                <w:color w:val="000000" w:themeColor="text1"/>
              </w:rPr>
              <w:t xml:space="preserve">going into courses where employment prospects are </w:t>
            </w:r>
            <w:r w:rsidR="008F31E1">
              <w:rPr>
                <w:rFonts w:ascii="Arial" w:hAnsi="Arial" w:cs="Arial"/>
                <w:color w:val="000000" w:themeColor="text1"/>
              </w:rPr>
              <w:t xml:space="preserve">considered </w:t>
            </w:r>
            <w:r w:rsidR="00A63B77">
              <w:rPr>
                <w:rFonts w:ascii="Arial" w:hAnsi="Arial" w:cs="Arial"/>
                <w:color w:val="000000" w:themeColor="text1"/>
              </w:rPr>
              <w:t xml:space="preserve">limited. </w:t>
            </w:r>
          </w:p>
          <w:p w14:paraId="2802922D" w14:textId="77777777" w:rsidR="00740C58" w:rsidRPr="001A4D6E" w:rsidRDefault="00740C58" w:rsidP="001A4D6E">
            <w:pPr>
              <w:pStyle w:val="ListParagraph"/>
              <w:rPr>
                <w:rFonts w:ascii="Arial" w:hAnsi="Arial" w:cs="Arial"/>
                <w:b/>
                <w:bCs/>
                <w:color w:val="000000" w:themeColor="text1"/>
              </w:rPr>
            </w:pPr>
          </w:p>
          <w:p w14:paraId="6AB38F47" w14:textId="601D6FF7" w:rsidR="00044EE6" w:rsidRPr="001A4D6E" w:rsidRDefault="00044EE6" w:rsidP="00044EE6">
            <w:pPr>
              <w:pStyle w:val="ListParagraph"/>
              <w:numPr>
                <w:ilvl w:val="0"/>
                <w:numId w:val="50"/>
              </w:numPr>
              <w:rPr>
                <w:rFonts w:ascii="Arial" w:hAnsi="Arial" w:cs="Arial"/>
                <w:b/>
                <w:bCs/>
                <w:color w:val="000000" w:themeColor="text1"/>
              </w:rPr>
            </w:pPr>
            <w:r w:rsidRPr="001A4D6E">
              <w:rPr>
                <w:rFonts w:ascii="Arial" w:hAnsi="Arial" w:cs="Arial"/>
                <w:b/>
                <w:bCs/>
                <w:color w:val="000000" w:themeColor="text1"/>
              </w:rPr>
              <w:t>TEF Framework</w:t>
            </w:r>
          </w:p>
          <w:p w14:paraId="6EF3C36E" w14:textId="77777777" w:rsidR="00A15EF6" w:rsidRDefault="00A15EF6" w:rsidP="00D744D4">
            <w:pPr>
              <w:pStyle w:val="ListParagraph"/>
              <w:rPr>
                <w:rFonts w:ascii="Arial" w:hAnsi="Arial" w:cs="Arial"/>
                <w:color w:val="000000" w:themeColor="text1"/>
              </w:rPr>
            </w:pPr>
          </w:p>
          <w:p w14:paraId="67EBEDE3" w14:textId="5EAE61B6" w:rsidR="00D744D4" w:rsidRDefault="00D744D4" w:rsidP="00D744D4">
            <w:pPr>
              <w:pStyle w:val="ListParagraph"/>
              <w:rPr>
                <w:rFonts w:ascii="Arial" w:hAnsi="Arial" w:cs="Arial"/>
                <w:color w:val="000000" w:themeColor="text1"/>
              </w:rPr>
            </w:pPr>
            <w:r>
              <w:rPr>
                <w:rFonts w:ascii="Arial" w:hAnsi="Arial" w:cs="Arial"/>
                <w:color w:val="000000" w:themeColor="text1"/>
              </w:rPr>
              <w:t xml:space="preserve">The Chair reminded the membership </w:t>
            </w:r>
            <w:r w:rsidR="006064E5">
              <w:rPr>
                <w:rFonts w:ascii="Arial" w:hAnsi="Arial" w:cs="Arial"/>
                <w:color w:val="000000" w:themeColor="text1"/>
              </w:rPr>
              <w:t xml:space="preserve">of the TEF framework and aims of the consultation.  It was noted that TEF would not focus on subject areas as previously </w:t>
            </w:r>
            <w:r w:rsidR="008F31E1">
              <w:rPr>
                <w:rFonts w:ascii="Arial" w:hAnsi="Arial" w:cs="Arial"/>
                <w:color w:val="000000" w:themeColor="text1"/>
              </w:rPr>
              <w:t xml:space="preserve">proposed </w:t>
            </w:r>
            <w:r w:rsidR="006064E5">
              <w:rPr>
                <w:rFonts w:ascii="Arial" w:hAnsi="Arial" w:cs="Arial"/>
                <w:color w:val="000000" w:themeColor="text1"/>
              </w:rPr>
              <w:t>but on whole provider submissions. However,</w:t>
            </w:r>
            <w:r w:rsidR="00A15EF6">
              <w:rPr>
                <w:rFonts w:ascii="Arial" w:hAnsi="Arial" w:cs="Arial"/>
                <w:color w:val="000000" w:themeColor="text1"/>
              </w:rPr>
              <w:t xml:space="preserve"> providers will be expected to </w:t>
            </w:r>
            <w:r w:rsidR="006064E5">
              <w:rPr>
                <w:rFonts w:ascii="Arial" w:hAnsi="Arial" w:cs="Arial"/>
                <w:color w:val="000000" w:themeColor="text1"/>
              </w:rPr>
              <w:t>reference subject content</w:t>
            </w:r>
            <w:r w:rsidR="00A15EF6">
              <w:rPr>
                <w:rFonts w:ascii="Arial" w:hAnsi="Arial" w:cs="Arial"/>
                <w:color w:val="000000" w:themeColor="text1"/>
              </w:rPr>
              <w:t xml:space="preserve"> in </w:t>
            </w:r>
            <w:r w:rsidR="00740C58">
              <w:rPr>
                <w:rFonts w:ascii="Arial" w:hAnsi="Arial" w:cs="Arial"/>
                <w:color w:val="000000" w:themeColor="text1"/>
              </w:rPr>
              <w:t>their</w:t>
            </w:r>
            <w:r w:rsidR="00A15EF6">
              <w:rPr>
                <w:rFonts w:ascii="Arial" w:hAnsi="Arial" w:cs="Arial"/>
                <w:color w:val="000000" w:themeColor="text1"/>
              </w:rPr>
              <w:t xml:space="preserve"> submission.</w:t>
            </w:r>
          </w:p>
          <w:p w14:paraId="67CD8B3F" w14:textId="5363D08B" w:rsidR="006064E5" w:rsidRDefault="006064E5" w:rsidP="00D744D4">
            <w:pPr>
              <w:pStyle w:val="ListParagraph"/>
              <w:rPr>
                <w:rFonts w:ascii="Arial" w:hAnsi="Arial" w:cs="Arial"/>
                <w:color w:val="000000" w:themeColor="text1"/>
              </w:rPr>
            </w:pPr>
          </w:p>
          <w:p w14:paraId="7C883D6C" w14:textId="2B577BEB" w:rsidR="006064E5" w:rsidRPr="001A4D6E" w:rsidRDefault="006064E5">
            <w:pPr>
              <w:pStyle w:val="ListParagraph"/>
              <w:rPr>
                <w:rFonts w:ascii="Arial" w:hAnsi="Arial" w:cs="Arial"/>
                <w:color w:val="000000" w:themeColor="text1"/>
              </w:rPr>
            </w:pPr>
            <w:r>
              <w:rPr>
                <w:rFonts w:ascii="Arial" w:hAnsi="Arial" w:cs="Arial"/>
                <w:color w:val="000000" w:themeColor="text1"/>
              </w:rPr>
              <w:t xml:space="preserve">The TEF framework will focus on two aspects, student experience and student outcomes.  </w:t>
            </w:r>
            <w:r w:rsidR="00A15EF6">
              <w:rPr>
                <w:rFonts w:ascii="Arial" w:hAnsi="Arial" w:cs="Arial"/>
                <w:color w:val="000000" w:themeColor="text1"/>
              </w:rPr>
              <w:t>D</w:t>
            </w:r>
            <w:r w:rsidRPr="001A4D6E">
              <w:rPr>
                <w:rFonts w:ascii="Arial" w:hAnsi="Arial" w:cs="Arial"/>
                <w:color w:val="000000" w:themeColor="text1"/>
              </w:rPr>
              <w:t>ata</w:t>
            </w:r>
            <w:r w:rsidR="00A15EF6">
              <w:rPr>
                <w:rFonts w:ascii="Arial" w:hAnsi="Arial" w:cs="Arial"/>
                <w:color w:val="000000" w:themeColor="text1"/>
              </w:rPr>
              <w:t xml:space="preserve"> will be</w:t>
            </w:r>
            <w:r w:rsidRPr="001A4D6E">
              <w:rPr>
                <w:rFonts w:ascii="Arial" w:hAnsi="Arial" w:cs="Arial"/>
                <w:color w:val="000000" w:themeColor="text1"/>
              </w:rPr>
              <w:t xml:space="preserve"> taken from NSS to inform student experience. </w:t>
            </w:r>
            <w:r w:rsidR="00A15EF6" w:rsidRPr="001A4D6E">
              <w:rPr>
                <w:rFonts w:ascii="Arial" w:hAnsi="Arial" w:cs="Arial"/>
                <w:color w:val="000000" w:themeColor="text1"/>
              </w:rPr>
              <w:t xml:space="preserve"> The Chair also note</w:t>
            </w:r>
            <w:r w:rsidR="00A15EF6">
              <w:rPr>
                <w:rFonts w:ascii="Arial" w:hAnsi="Arial" w:cs="Arial"/>
                <w:color w:val="000000" w:themeColor="text1"/>
              </w:rPr>
              <w:t>d</w:t>
            </w:r>
            <w:r w:rsidR="00A15EF6" w:rsidRPr="001A4D6E">
              <w:rPr>
                <w:rFonts w:ascii="Arial" w:hAnsi="Arial" w:cs="Arial"/>
                <w:color w:val="000000" w:themeColor="text1"/>
              </w:rPr>
              <w:t xml:space="preserve"> that the future composition of NSS was being consulted on, so the questions may change,</w:t>
            </w:r>
            <w:r w:rsidR="008F31E1">
              <w:rPr>
                <w:rFonts w:ascii="Arial" w:hAnsi="Arial" w:cs="Arial"/>
                <w:color w:val="000000" w:themeColor="text1"/>
              </w:rPr>
              <w:t xml:space="preserve"> and</w:t>
            </w:r>
            <w:r w:rsidR="00A15EF6" w:rsidRPr="001A4D6E">
              <w:rPr>
                <w:rFonts w:ascii="Arial" w:hAnsi="Arial" w:cs="Arial"/>
                <w:color w:val="000000" w:themeColor="text1"/>
              </w:rPr>
              <w:t xml:space="preserve"> which may in turn, impact the outcome</w:t>
            </w:r>
            <w:r w:rsidR="00A15EF6">
              <w:rPr>
                <w:rFonts w:ascii="Arial" w:hAnsi="Arial" w:cs="Arial"/>
                <w:color w:val="000000" w:themeColor="text1"/>
              </w:rPr>
              <w:t xml:space="preserve"> for providers.</w:t>
            </w:r>
            <w:r w:rsidR="00A15EF6" w:rsidRPr="001A4D6E">
              <w:rPr>
                <w:rFonts w:ascii="Arial" w:hAnsi="Arial" w:cs="Arial"/>
                <w:color w:val="000000" w:themeColor="text1"/>
              </w:rPr>
              <w:t xml:space="preserve"> </w:t>
            </w:r>
          </w:p>
          <w:p w14:paraId="26AD29B7" w14:textId="77777777" w:rsidR="006064E5" w:rsidRDefault="006064E5" w:rsidP="00D744D4">
            <w:pPr>
              <w:pStyle w:val="ListParagraph"/>
              <w:rPr>
                <w:rFonts w:ascii="Arial" w:hAnsi="Arial" w:cs="Arial"/>
                <w:color w:val="000000" w:themeColor="text1"/>
              </w:rPr>
            </w:pPr>
          </w:p>
          <w:p w14:paraId="37444A79" w14:textId="62C31F35" w:rsidR="006064E5" w:rsidRDefault="006064E5" w:rsidP="00D744D4">
            <w:pPr>
              <w:pStyle w:val="ListParagraph"/>
              <w:rPr>
                <w:rFonts w:ascii="Arial" w:hAnsi="Arial" w:cs="Arial"/>
                <w:color w:val="000000" w:themeColor="text1"/>
              </w:rPr>
            </w:pPr>
            <w:r>
              <w:rPr>
                <w:rFonts w:ascii="Arial" w:hAnsi="Arial" w:cs="Arial"/>
                <w:color w:val="000000" w:themeColor="text1"/>
              </w:rPr>
              <w:t>Assessing student outcomes is more challenging, as it</w:t>
            </w:r>
            <w:r w:rsidR="008F31E1">
              <w:rPr>
                <w:rFonts w:ascii="Arial" w:hAnsi="Arial" w:cs="Arial"/>
                <w:color w:val="000000" w:themeColor="text1"/>
              </w:rPr>
              <w:t xml:space="preserve"> is</w:t>
            </w:r>
            <w:r>
              <w:rPr>
                <w:rFonts w:ascii="Arial" w:hAnsi="Arial" w:cs="Arial"/>
                <w:color w:val="000000" w:themeColor="text1"/>
              </w:rPr>
              <w:t xml:space="preserve"> based</w:t>
            </w:r>
            <w:r w:rsidR="008F31E1">
              <w:rPr>
                <w:rFonts w:ascii="Arial" w:hAnsi="Arial" w:cs="Arial"/>
                <w:color w:val="000000" w:themeColor="text1"/>
              </w:rPr>
              <w:t xml:space="preserve"> </w:t>
            </w:r>
            <w:r>
              <w:rPr>
                <w:rFonts w:ascii="Arial" w:hAnsi="Arial" w:cs="Arial"/>
                <w:color w:val="000000" w:themeColor="text1"/>
              </w:rPr>
              <w:t>on providers</w:t>
            </w:r>
            <w:r w:rsidR="008F31E1">
              <w:rPr>
                <w:rFonts w:ascii="Arial" w:hAnsi="Arial" w:cs="Arial"/>
                <w:color w:val="000000" w:themeColor="text1"/>
              </w:rPr>
              <w:t>’</w:t>
            </w:r>
            <w:r>
              <w:rPr>
                <w:rFonts w:ascii="Arial" w:hAnsi="Arial" w:cs="Arial"/>
                <w:color w:val="000000" w:themeColor="text1"/>
              </w:rPr>
              <w:t xml:space="preserve"> own data and will consider what a provide</w:t>
            </w:r>
            <w:r w:rsidR="008F31E1">
              <w:rPr>
                <w:rFonts w:ascii="Arial" w:hAnsi="Arial" w:cs="Arial"/>
                <w:color w:val="000000" w:themeColor="text1"/>
              </w:rPr>
              <w:t>r</w:t>
            </w:r>
            <w:r>
              <w:rPr>
                <w:rFonts w:ascii="Arial" w:hAnsi="Arial" w:cs="Arial"/>
                <w:color w:val="000000" w:themeColor="text1"/>
              </w:rPr>
              <w:t xml:space="preserve"> decides is important. </w:t>
            </w:r>
          </w:p>
          <w:p w14:paraId="47CCE63C" w14:textId="1AA972C0" w:rsidR="00A15EF6" w:rsidRDefault="00A15EF6" w:rsidP="00D744D4">
            <w:pPr>
              <w:pStyle w:val="ListParagraph"/>
              <w:rPr>
                <w:rFonts w:ascii="Arial" w:hAnsi="Arial" w:cs="Arial"/>
                <w:color w:val="000000" w:themeColor="text1"/>
              </w:rPr>
            </w:pPr>
          </w:p>
          <w:p w14:paraId="71A3F940" w14:textId="5E92D9E6" w:rsidR="00A15EF6" w:rsidRDefault="00A15EF6" w:rsidP="00D744D4">
            <w:pPr>
              <w:pStyle w:val="ListParagraph"/>
              <w:rPr>
                <w:rFonts w:ascii="Arial" w:hAnsi="Arial" w:cs="Arial"/>
                <w:color w:val="000000" w:themeColor="text1"/>
              </w:rPr>
            </w:pPr>
            <w:r>
              <w:rPr>
                <w:rFonts w:ascii="Arial" w:hAnsi="Arial" w:cs="Arial"/>
                <w:color w:val="000000" w:themeColor="text1"/>
              </w:rPr>
              <w:t>The Chair highlighted a number of challenges:  The use of NSS data, in which the University has underperformed in recent years and timing, with submissions required in November</w:t>
            </w:r>
            <w:r w:rsidR="00740C58">
              <w:rPr>
                <w:rFonts w:ascii="Arial" w:hAnsi="Arial" w:cs="Arial"/>
                <w:color w:val="000000" w:themeColor="text1"/>
              </w:rPr>
              <w:t>, which gives a very limited time frame to arrange the submission.</w:t>
            </w:r>
          </w:p>
          <w:p w14:paraId="19D50F0F" w14:textId="1DAF681A" w:rsidR="006064E5" w:rsidRDefault="006064E5" w:rsidP="00D744D4">
            <w:pPr>
              <w:pStyle w:val="ListParagraph"/>
              <w:rPr>
                <w:rFonts w:ascii="Arial" w:hAnsi="Arial" w:cs="Arial"/>
                <w:color w:val="000000" w:themeColor="text1"/>
              </w:rPr>
            </w:pPr>
          </w:p>
          <w:p w14:paraId="4572F1BC" w14:textId="4729B539" w:rsidR="00FA32A0" w:rsidRPr="001A4D6E" w:rsidRDefault="00740C58" w:rsidP="00FA32A0">
            <w:pPr>
              <w:pStyle w:val="ListParagraph"/>
              <w:rPr>
                <w:rFonts w:ascii="Arial" w:hAnsi="Arial" w:cs="Arial"/>
                <w:color w:val="000000" w:themeColor="text1"/>
              </w:rPr>
            </w:pPr>
            <w:r>
              <w:rPr>
                <w:rFonts w:ascii="Arial" w:hAnsi="Arial" w:cs="Arial"/>
                <w:color w:val="000000" w:themeColor="text1"/>
              </w:rPr>
              <w:t xml:space="preserve">In terms of outcomes the grades remain as previous – Gold, Silver, and Bronze. However, a new category of ‘Requires Improvement’ has been added.  If an institution is awarded this category a provider cannot charge the higher rate fee. </w:t>
            </w:r>
          </w:p>
          <w:p w14:paraId="645D3CA2" w14:textId="77777777" w:rsidR="00D744D4" w:rsidRPr="001A4D6E" w:rsidRDefault="00D744D4" w:rsidP="001A4D6E">
            <w:pPr>
              <w:rPr>
                <w:rFonts w:ascii="Arial" w:hAnsi="Arial" w:cs="Arial"/>
                <w:color w:val="000000" w:themeColor="text1"/>
              </w:rPr>
            </w:pPr>
          </w:p>
          <w:p w14:paraId="72830A0A" w14:textId="752574A4" w:rsidR="00044EE6" w:rsidRDefault="00044EE6" w:rsidP="00044EE6">
            <w:pPr>
              <w:pStyle w:val="ListParagraph"/>
              <w:numPr>
                <w:ilvl w:val="0"/>
                <w:numId w:val="50"/>
              </w:numPr>
              <w:rPr>
                <w:rFonts w:ascii="Arial" w:hAnsi="Arial" w:cs="Arial"/>
                <w:b/>
                <w:bCs/>
                <w:color w:val="000000" w:themeColor="text1"/>
              </w:rPr>
            </w:pPr>
            <w:r w:rsidRPr="001A4D6E">
              <w:rPr>
                <w:rFonts w:ascii="Arial" w:hAnsi="Arial" w:cs="Arial"/>
                <w:b/>
                <w:bCs/>
                <w:color w:val="000000" w:themeColor="text1"/>
              </w:rPr>
              <w:t>Quality and Standards</w:t>
            </w:r>
            <w:r w:rsidR="00E73EC8">
              <w:rPr>
                <w:rFonts w:ascii="Arial" w:hAnsi="Arial" w:cs="Arial"/>
                <w:b/>
                <w:bCs/>
                <w:color w:val="000000" w:themeColor="text1"/>
              </w:rPr>
              <w:t xml:space="preserve"> Conditions</w:t>
            </w:r>
          </w:p>
          <w:p w14:paraId="0D84DA77" w14:textId="7DA990E3" w:rsidR="007E566D" w:rsidRDefault="007E566D" w:rsidP="007E566D">
            <w:pPr>
              <w:pStyle w:val="ListParagraph"/>
              <w:rPr>
                <w:rFonts w:ascii="Arial" w:hAnsi="Arial" w:cs="Arial"/>
                <w:b/>
                <w:bCs/>
                <w:color w:val="000000" w:themeColor="text1"/>
              </w:rPr>
            </w:pPr>
          </w:p>
          <w:p w14:paraId="72FA7F46" w14:textId="132A2431" w:rsidR="00FA32A0" w:rsidRPr="001A4D6E" w:rsidRDefault="00E73EC8" w:rsidP="00FA32A0">
            <w:pPr>
              <w:pStyle w:val="ListParagraph"/>
              <w:rPr>
                <w:rFonts w:ascii="Arial" w:hAnsi="Arial" w:cs="Arial"/>
                <w:color w:val="000000" w:themeColor="text1"/>
              </w:rPr>
            </w:pPr>
            <w:r>
              <w:rPr>
                <w:rFonts w:ascii="Arial" w:hAnsi="Arial" w:cs="Arial"/>
                <w:color w:val="000000" w:themeColor="text1"/>
              </w:rPr>
              <w:t xml:space="preserve">The Chair updated members on the OfS response to providers feedback to the </w:t>
            </w:r>
            <w:r w:rsidR="00FA32A0">
              <w:rPr>
                <w:rFonts w:ascii="Arial" w:hAnsi="Arial" w:cs="Arial"/>
                <w:color w:val="000000" w:themeColor="text1"/>
              </w:rPr>
              <w:t>consultation.  In brief, the OfS have robustly defended the consultation</w:t>
            </w:r>
            <w:r w:rsidR="003B5E8D">
              <w:rPr>
                <w:rFonts w:ascii="Arial" w:hAnsi="Arial" w:cs="Arial"/>
                <w:color w:val="000000" w:themeColor="text1"/>
              </w:rPr>
              <w:t>’</w:t>
            </w:r>
            <w:r w:rsidR="00FA32A0">
              <w:rPr>
                <w:rFonts w:ascii="Arial" w:hAnsi="Arial" w:cs="Arial"/>
                <w:color w:val="000000" w:themeColor="text1"/>
              </w:rPr>
              <w:t>s original proposals and little if any changes have been made as a result of sector responses.</w:t>
            </w:r>
          </w:p>
          <w:p w14:paraId="36368075" w14:textId="77777777" w:rsidR="00E73EC8" w:rsidRPr="001A4D6E" w:rsidRDefault="00E73EC8" w:rsidP="001A4D6E">
            <w:pPr>
              <w:rPr>
                <w:rFonts w:ascii="Arial" w:hAnsi="Arial" w:cs="Arial"/>
                <w:b/>
                <w:bCs/>
                <w:color w:val="000000" w:themeColor="text1"/>
              </w:rPr>
            </w:pPr>
          </w:p>
          <w:p w14:paraId="53E4981E" w14:textId="08937454" w:rsidR="007E566D" w:rsidRPr="001A4D6E" w:rsidRDefault="00A63B77" w:rsidP="001A4D6E">
            <w:pPr>
              <w:pStyle w:val="ListParagraph"/>
              <w:ind w:left="0"/>
              <w:rPr>
                <w:rFonts w:ascii="Arial" w:hAnsi="Arial" w:cs="Arial"/>
                <w:b/>
                <w:bCs/>
                <w:color w:val="000000" w:themeColor="text1"/>
              </w:rPr>
            </w:pPr>
            <w:r w:rsidRPr="001A4D6E">
              <w:rPr>
                <w:rFonts w:ascii="Arial" w:hAnsi="Arial" w:cs="Arial"/>
                <w:b/>
                <w:bCs/>
                <w:color w:val="000000" w:themeColor="text1"/>
              </w:rPr>
              <w:t>NSS Update</w:t>
            </w:r>
          </w:p>
          <w:p w14:paraId="2565C146" w14:textId="1410D815" w:rsidR="00044EE6" w:rsidRDefault="00044EE6" w:rsidP="00044EE6">
            <w:pPr>
              <w:rPr>
                <w:rFonts w:ascii="Arial" w:hAnsi="Arial" w:cs="Arial"/>
                <w:color w:val="000000" w:themeColor="text1"/>
              </w:rPr>
            </w:pPr>
          </w:p>
          <w:p w14:paraId="653E4B09" w14:textId="212B53B5" w:rsidR="00A63B77" w:rsidRDefault="00A63B77" w:rsidP="00044EE6">
            <w:pPr>
              <w:rPr>
                <w:rFonts w:ascii="Arial" w:hAnsi="Arial" w:cs="Arial"/>
                <w:color w:val="000000" w:themeColor="text1"/>
              </w:rPr>
            </w:pPr>
            <w:r>
              <w:rPr>
                <w:rFonts w:ascii="Arial" w:hAnsi="Arial" w:cs="Arial"/>
                <w:color w:val="000000" w:themeColor="text1"/>
              </w:rPr>
              <w:t xml:space="preserve">The Chair updated the membership on the progress of the 2022 NSS. To date 33% of eligible students had completed the study, this is less then at the same time last year and those areas which are lowest will be encouraged to engage with their students to encourage completion.  The deadline for submission is 30 April. </w:t>
            </w:r>
          </w:p>
          <w:p w14:paraId="7B80A8ED" w14:textId="77777777" w:rsidR="00A63B77" w:rsidRDefault="00A63B77" w:rsidP="00044EE6">
            <w:pPr>
              <w:rPr>
                <w:rFonts w:ascii="Arial" w:hAnsi="Arial" w:cs="Arial"/>
                <w:color w:val="000000" w:themeColor="text1"/>
              </w:rPr>
            </w:pPr>
          </w:p>
          <w:p w14:paraId="7999A904" w14:textId="2E8E2BC9" w:rsidR="00044EE6" w:rsidRDefault="00044EE6" w:rsidP="00044EE6">
            <w:pPr>
              <w:rPr>
                <w:rFonts w:ascii="Arial" w:hAnsi="Arial" w:cs="Arial"/>
                <w:color w:val="000000" w:themeColor="text1"/>
              </w:rPr>
            </w:pPr>
          </w:p>
          <w:p w14:paraId="1F3294F0" w14:textId="0C8EFB6C" w:rsidR="00A63B77" w:rsidRPr="001A4D6E" w:rsidRDefault="00A63B77" w:rsidP="00044EE6">
            <w:pPr>
              <w:rPr>
                <w:rFonts w:ascii="Arial" w:hAnsi="Arial" w:cs="Arial"/>
                <w:b/>
                <w:bCs/>
                <w:color w:val="000000" w:themeColor="text1"/>
              </w:rPr>
            </w:pPr>
            <w:r w:rsidRPr="001A4D6E">
              <w:rPr>
                <w:rFonts w:ascii="Arial" w:hAnsi="Arial" w:cs="Arial"/>
                <w:b/>
                <w:bCs/>
                <w:color w:val="000000" w:themeColor="text1"/>
              </w:rPr>
              <w:t>Timetabling project phase 2, space organisation across campus</w:t>
            </w:r>
          </w:p>
          <w:p w14:paraId="64501096" w14:textId="6E9926BA" w:rsidR="00A63B77" w:rsidRDefault="00A63B77" w:rsidP="00044EE6">
            <w:pPr>
              <w:rPr>
                <w:rFonts w:ascii="Arial" w:hAnsi="Arial" w:cs="Arial"/>
                <w:color w:val="000000" w:themeColor="text1"/>
              </w:rPr>
            </w:pPr>
          </w:p>
          <w:p w14:paraId="41FCB2DE" w14:textId="53096D1F" w:rsidR="0051573E" w:rsidRDefault="0051573E" w:rsidP="00044EE6">
            <w:pPr>
              <w:rPr>
                <w:rFonts w:ascii="Arial" w:hAnsi="Arial" w:cs="Arial"/>
                <w:color w:val="000000" w:themeColor="text1"/>
              </w:rPr>
            </w:pPr>
            <w:r>
              <w:rPr>
                <w:rFonts w:ascii="Arial" w:hAnsi="Arial" w:cs="Arial"/>
                <w:color w:val="000000" w:themeColor="text1"/>
              </w:rPr>
              <w:t>The initial phase of the project</w:t>
            </w:r>
            <w:r w:rsidR="003B5E8D">
              <w:rPr>
                <w:rFonts w:ascii="Arial" w:hAnsi="Arial" w:cs="Arial"/>
                <w:color w:val="000000" w:themeColor="text1"/>
              </w:rPr>
              <w:t xml:space="preserve"> to</w:t>
            </w:r>
            <w:r>
              <w:rPr>
                <w:rFonts w:ascii="Arial" w:hAnsi="Arial" w:cs="Arial"/>
                <w:color w:val="000000" w:themeColor="text1"/>
              </w:rPr>
              <w:t xml:space="preserve"> review timetabling has been completed and interested parties have been made aware of the outcomes. </w:t>
            </w:r>
          </w:p>
          <w:p w14:paraId="02599BBD" w14:textId="77777777" w:rsidR="0051573E" w:rsidRDefault="0051573E" w:rsidP="00044EE6">
            <w:pPr>
              <w:rPr>
                <w:rFonts w:ascii="Arial" w:hAnsi="Arial" w:cs="Arial"/>
                <w:color w:val="000000" w:themeColor="text1"/>
              </w:rPr>
            </w:pPr>
          </w:p>
          <w:p w14:paraId="046F9E6B" w14:textId="525C61F8" w:rsidR="00A63B77" w:rsidRDefault="0051573E" w:rsidP="00044EE6">
            <w:pPr>
              <w:rPr>
                <w:rFonts w:ascii="Arial" w:hAnsi="Arial" w:cs="Arial"/>
                <w:color w:val="000000" w:themeColor="text1"/>
              </w:rPr>
            </w:pPr>
            <w:r>
              <w:rPr>
                <w:rFonts w:ascii="Arial" w:hAnsi="Arial" w:cs="Arial"/>
                <w:color w:val="000000" w:themeColor="text1"/>
              </w:rPr>
              <w:t xml:space="preserve">A second phase of the project is being taken forward which will investigate innovative ways to utilise the University’s estate to best support teaching, learning and research activities in the post pandemic learning environment.   </w:t>
            </w:r>
          </w:p>
          <w:p w14:paraId="568199A5" w14:textId="77777777" w:rsidR="00044EE6" w:rsidRDefault="00044EE6" w:rsidP="00AF16C1">
            <w:pPr>
              <w:rPr>
                <w:rFonts w:ascii="Arial" w:hAnsi="Arial" w:cs="Arial"/>
                <w:color w:val="000000" w:themeColor="text1"/>
              </w:rPr>
            </w:pPr>
          </w:p>
          <w:p w14:paraId="32FDF210" w14:textId="468E513C" w:rsidR="00785995" w:rsidRDefault="0051573E" w:rsidP="00FA5975">
            <w:pPr>
              <w:rPr>
                <w:rFonts w:ascii="Arial" w:hAnsi="Arial" w:cs="Arial"/>
                <w:b/>
                <w:bCs/>
                <w:color w:val="000000" w:themeColor="text1"/>
              </w:rPr>
            </w:pPr>
            <w:r>
              <w:rPr>
                <w:rFonts w:ascii="Arial" w:hAnsi="Arial" w:cs="Arial"/>
                <w:b/>
                <w:bCs/>
                <w:color w:val="000000" w:themeColor="text1"/>
              </w:rPr>
              <w:t>Issues arising from the situation in Europe</w:t>
            </w:r>
          </w:p>
          <w:p w14:paraId="6B2DAE70" w14:textId="77777777" w:rsidR="0051573E" w:rsidRPr="00FA5975" w:rsidRDefault="0051573E" w:rsidP="00FA5975">
            <w:pPr>
              <w:rPr>
                <w:rFonts w:ascii="Arial" w:hAnsi="Arial" w:cs="Arial"/>
                <w:b/>
                <w:bCs/>
                <w:color w:val="000000" w:themeColor="text1"/>
              </w:rPr>
            </w:pPr>
          </w:p>
          <w:p w14:paraId="0DF46CF3" w14:textId="6CE26409" w:rsidR="0051573E" w:rsidRDefault="0051573E" w:rsidP="00785995">
            <w:pPr>
              <w:rPr>
                <w:rFonts w:ascii="Arial" w:hAnsi="Arial" w:cs="Arial"/>
                <w:color w:val="000000" w:themeColor="text1"/>
              </w:rPr>
            </w:pPr>
            <w:r>
              <w:rPr>
                <w:rFonts w:ascii="Arial" w:hAnsi="Arial" w:cs="Arial"/>
                <w:color w:val="000000" w:themeColor="text1"/>
              </w:rPr>
              <w:t xml:space="preserve">The Chair updated members on the support the University is showing for Ukraine, which included illuminating the </w:t>
            </w:r>
            <w:proofErr w:type="spellStart"/>
            <w:r>
              <w:rPr>
                <w:rFonts w:ascii="Arial" w:hAnsi="Arial" w:cs="Arial"/>
                <w:color w:val="000000" w:themeColor="text1"/>
              </w:rPr>
              <w:t>Oastler</w:t>
            </w:r>
            <w:proofErr w:type="spellEnd"/>
            <w:r>
              <w:rPr>
                <w:rFonts w:ascii="Arial" w:hAnsi="Arial" w:cs="Arial"/>
                <w:color w:val="000000" w:themeColor="text1"/>
              </w:rPr>
              <w:t xml:space="preserve"> building in Ukrainian national colours.  The University has a </w:t>
            </w:r>
            <w:r w:rsidR="003B5E8D">
              <w:rPr>
                <w:rFonts w:ascii="Arial" w:hAnsi="Arial" w:cs="Arial"/>
                <w:color w:val="000000" w:themeColor="text1"/>
              </w:rPr>
              <w:t xml:space="preserve">few students with </w:t>
            </w:r>
            <w:r>
              <w:rPr>
                <w:rFonts w:ascii="Arial" w:hAnsi="Arial" w:cs="Arial"/>
                <w:color w:val="000000" w:themeColor="text1"/>
              </w:rPr>
              <w:t xml:space="preserve">Russian </w:t>
            </w:r>
            <w:r w:rsidR="003B5E8D">
              <w:rPr>
                <w:rFonts w:ascii="Arial" w:hAnsi="Arial" w:cs="Arial"/>
                <w:color w:val="000000" w:themeColor="text1"/>
              </w:rPr>
              <w:t xml:space="preserve">or </w:t>
            </w:r>
            <w:r w:rsidR="00D16FE4">
              <w:rPr>
                <w:rFonts w:ascii="Arial" w:hAnsi="Arial" w:cs="Arial"/>
                <w:color w:val="000000" w:themeColor="text1"/>
              </w:rPr>
              <w:t>Ukrainian</w:t>
            </w:r>
            <w:r w:rsidR="003B5E8D">
              <w:rPr>
                <w:rFonts w:ascii="Arial" w:hAnsi="Arial" w:cs="Arial"/>
                <w:color w:val="000000" w:themeColor="text1"/>
              </w:rPr>
              <w:t xml:space="preserve"> nationality</w:t>
            </w:r>
            <w:r>
              <w:rPr>
                <w:rFonts w:ascii="Arial" w:hAnsi="Arial" w:cs="Arial"/>
                <w:color w:val="000000" w:themeColor="text1"/>
              </w:rPr>
              <w:t xml:space="preserve"> and colleagues have contacted them to offer support.  Members were reminded to be c</w:t>
            </w:r>
            <w:r w:rsidR="00D16FE4">
              <w:rPr>
                <w:rFonts w:ascii="Arial" w:hAnsi="Arial" w:cs="Arial"/>
                <w:color w:val="000000" w:themeColor="text1"/>
              </w:rPr>
              <w:t>ognisant of the issues and support student</w:t>
            </w:r>
            <w:r w:rsidR="003B5E8D">
              <w:rPr>
                <w:rFonts w:ascii="Arial" w:hAnsi="Arial" w:cs="Arial"/>
                <w:color w:val="000000" w:themeColor="text1"/>
              </w:rPr>
              <w:t>s</w:t>
            </w:r>
            <w:r w:rsidR="00D16FE4">
              <w:rPr>
                <w:rFonts w:ascii="Arial" w:hAnsi="Arial" w:cs="Arial"/>
                <w:color w:val="000000" w:themeColor="text1"/>
              </w:rPr>
              <w:t xml:space="preserve"> of both nationalities where they can. </w:t>
            </w:r>
          </w:p>
          <w:p w14:paraId="4469C1F9" w14:textId="77777777" w:rsidR="0051573E" w:rsidRDefault="0051573E" w:rsidP="00785995">
            <w:pPr>
              <w:rPr>
                <w:rFonts w:ascii="Arial" w:hAnsi="Arial" w:cs="Arial"/>
                <w:color w:val="000000" w:themeColor="text1"/>
              </w:rPr>
            </w:pPr>
          </w:p>
          <w:p w14:paraId="7823005F" w14:textId="4424A9F3" w:rsidR="00FA5975" w:rsidRDefault="00D16FE4" w:rsidP="00785995">
            <w:pPr>
              <w:rPr>
                <w:rFonts w:ascii="Arial" w:hAnsi="Arial" w:cs="Arial"/>
                <w:color w:val="000000" w:themeColor="text1"/>
              </w:rPr>
            </w:pPr>
            <w:r>
              <w:rPr>
                <w:rFonts w:ascii="Arial" w:hAnsi="Arial" w:cs="Arial"/>
                <w:color w:val="000000" w:themeColor="text1"/>
              </w:rPr>
              <w:t xml:space="preserve">The Chair also noted that as a possible consequence of the conflict in Ukraine a number of University’s had suffered cyber-attacks.  The Chair reminded members that the University has so far, managed to withstand these attacks without loss.  However, to guard against more sophisticated attacks colleagues in CLS have strengthened our defences by purchasing a digital </w:t>
            </w:r>
            <w:r w:rsidR="003B5E8D">
              <w:rPr>
                <w:rFonts w:ascii="Arial" w:hAnsi="Arial" w:cs="Arial"/>
                <w:color w:val="000000" w:themeColor="text1"/>
              </w:rPr>
              <w:t xml:space="preserve">vault </w:t>
            </w:r>
            <w:r>
              <w:rPr>
                <w:rFonts w:ascii="Arial" w:hAnsi="Arial" w:cs="Arial"/>
                <w:color w:val="000000" w:themeColor="text1"/>
              </w:rPr>
              <w:t xml:space="preserve">in which key data can be stored. </w:t>
            </w:r>
          </w:p>
          <w:p w14:paraId="4BE6400E" w14:textId="5B34497A" w:rsidR="00D16FE4" w:rsidRDefault="00D16FE4" w:rsidP="00785995">
            <w:pPr>
              <w:rPr>
                <w:rFonts w:ascii="Arial" w:hAnsi="Arial" w:cs="Arial"/>
                <w:color w:val="000000" w:themeColor="text1"/>
              </w:rPr>
            </w:pPr>
          </w:p>
          <w:p w14:paraId="7FF3B8D7" w14:textId="2022FB8C" w:rsidR="00D16FE4" w:rsidRDefault="00D16FE4" w:rsidP="00785995">
            <w:pPr>
              <w:rPr>
                <w:rFonts w:ascii="Arial" w:hAnsi="Arial" w:cs="Arial"/>
                <w:color w:val="000000" w:themeColor="text1"/>
              </w:rPr>
            </w:pPr>
            <w:r>
              <w:rPr>
                <w:rFonts w:ascii="Arial" w:hAnsi="Arial" w:cs="Arial"/>
                <w:color w:val="000000" w:themeColor="text1"/>
              </w:rPr>
              <w:t xml:space="preserve">Going forward, a project has been initiated to review our disaster recovery capability and to think through how the University could continue to operate without critical systems, if the need arose. </w:t>
            </w:r>
          </w:p>
          <w:p w14:paraId="5E1E8F67" w14:textId="690F33C6" w:rsidR="00FA5975" w:rsidRDefault="00FA5975" w:rsidP="00AF16C1">
            <w:pPr>
              <w:rPr>
                <w:rFonts w:ascii="Arial" w:hAnsi="Arial" w:cs="Arial"/>
                <w:b/>
                <w:bCs/>
                <w:color w:val="000000" w:themeColor="text1"/>
              </w:rPr>
            </w:pPr>
          </w:p>
          <w:p w14:paraId="07421204" w14:textId="47B77633" w:rsidR="00FA5975" w:rsidRDefault="00D16FE4" w:rsidP="00AF16C1">
            <w:pPr>
              <w:rPr>
                <w:rFonts w:ascii="Arial" w:hAnsi="Arial" w:cs="Arial"/>
                <w:b/>
                <w:bCs/>
                <w:color w:val="000000" w:themeColor="text1"/>
              </w:rPr>
            </w:pPr>
            <w:bookmarkStart w:id="0" w:name="_Hlk101536891"/>
            <w:r>
              <w:rPr>
                <w:rFonts w:ascii="Arial" w:hAnsi="Arial" w:cs="Arial"/>
                <w:b/>
                <w:bCs/>
                <w:color w:val="000000" w:themeColor="text1"/>
              </w:rPr>
              <w:t>SEPD Module Handbook on Brightspace</w:t>
            </w:r>
          </w:p>
          <w:bookmarkEnd w:id="0"/>
          <w:p w14:paraId="38025C52" w14:textId="31698484" w:rsidR="00931078" w:rsidRDefault="00931078" w:rsidP="00AF16C1">
            <w:pPr>
              <w:rPr>
                <w:rFonts w:ascii="Arial" w:hAnsi="Arial" w:cs="Arial"/>
                <w:b/>
                <w:bCs/>
                <w:color w:val="000000" w:themeColor="text1"/>
              </w:rPr>
            </w:pPr>
            <w:r>
              <w:rPr>
                <w:rFonts w:ascii="Arial" w:hAnsi="Arial" w:cs="Arial"/>
                <w:b/>
                <w:bCs/>
                <w:color w:val="000000" w:themeColor="text1"/>
              </w:rPr>
              <w:lastRenderedPageBreak/>
              <w:t>To receive an introduction to the SEPD Module Handbook on Brightspace development</w:t>
            </w:r>
          </w:p>
          <w:p w14:paraId="380D77D2" w14:textId="77777777" w:rsidR="00931078" w:rsidRDefault="00931078" w:rsidP="00AF16C1">
            <w:pPr>
              <w:rPr>
                <w:rFonts w:ascii="Arial" w:hAnsi="Arial" w:cs="Arial"/>
                <w:b/>
                <w:bCs/>
                <w:color w:val="000000" w:themeColor="text1"/>
              </w:rPr>
            </w:pPr>
          </w:p>
          <w:p w14:paraId="75C4B49B" w14:textId="63D92C2E" w:rsidR="001A7DCA" w:rsidRDefault="001A7DCA" w:rsidP="00AF16C1">
            <w:pPr>
              <w:rPr>
                <w:rFonts w:ascii="Arial" w:hAnsi="Arial" w:cs="Arial"/>
                <w:color w:val="000000" w:themeColor="text1"/>
              </w:rPr>
            </w:pPr>
            <w:bookmarkStart w:id="1" w:name="_Hlk101536878"/>
            <w:r>
              <w:rPr>
                <w:rFonts w:ascii="Arial" w:hAnsi="Arial" w:cs="Arial"/>
                <w:color w:val="000000" w:themeColor="text1"/>
              </w:rPr>
              <w:t xml:space="preserve">Colleagues from SEPD gave a live demonstration of the online student module handbook they have devised.  The system works on a template basis and can be </w:t>
            </w:r>
            <w:r w:rsidR="00AD6851">
              <w:rPr>
                <w:rFonts w:ascii="Arial" w:hAnsi="Arial" w:cs="Arial"/>
                <w:color w:val="000000" w:themeColor="text1"/>
              </w:rPr>
              <w:t>personalised</w:t>
            </w:r>
            <w:r>
              <w:rPr>
                <w:rFonts w:ascii="Arial" w:hAnsi="Arial" w:cs="Arial"/>
                <w:color w:val="000000" w:themeColor="text1"/>
              </w:rPr>
              <w:t xml:space="preserve"> for each </w:t>
            </w:r>
            <w:r w:rsidR="00AD6851">
              <w:rPr>
                <w:rFonts w:ascii="Arial" w:hAnsi="Arial" w:cs="Arial"/>
                <w:color w:val="000000" w:themeColor="text1"/>
              </w:rPr>
              <w:t>module</w:t>
            </w:r>
            <w:r>
              <w:rPr>
                <w:rFonts w:ascii="Arial" w:hAnsi="Arial" w:cs="Arial"/>
                <w:color w:val="000000" w:themeColor="text1"/>
              </w:rPr>
              <w:t>.  Updates can be made online and</w:t>
            </w:r>
            <w:r w:rsidR="00E73EC8">
              <w:rPr>
                <w:rFonts w:ascii="Arial" w:hAnsi="Arial" w:cs="Arial"/>
                <w:color w:val="000000" w:themeColor="text1"/>
              </w:rPr>
              <w:t xml:space="preserve"> </w:t>
            </w:r>
            <w:r w:rsidR="00E73EC8" w:rsidRPr="001A4D6E">
              <w:rPr>
                <w:rFonts w:ascii="Arial" w:hAnsi="Arial" w:cs="Arial"/>
                <w:color w:val="000000"/>
              </w:rPr>
              <w:t>replaces the use of word handbooks which are stored on wisdom</w:t>
            </w:r>
            <w:r w:rsidRPr="00FA32A0">
              <w:rPr>
                <w:rFonts w:ascii="Arial" w:hAnsi="Arial" w:cs="Arial"/>
                <w:color w:val="000000" w:themeColor="text1"/>
              </w:rPr>
              <w:t>.</w:t>
            </w:r>
          </w:p>
          <w:p w14:paraId="3CF8E3C7" w14:textId="334717F8" w:rsidR="001A7DCA" w:rsidRDefault="001A7DCA" w:rsidP="00AF16C1">
            <w:pPr>
              <w:rPr>
                <w:rFonts w:ascii="Arial" w:hAnsi="Arial" w:cs="Arial"/>
                <w:color w:val="000000" w:themeColor="text1"/>
              </w:rPr>
            </w:pPr>
          </w:p>
          <w:p w14:paraId="496F544B" w14:textId="057E91E3" w:rsidR="001A7DCA" w:rsidRDefault="001A7DCA" w:rsidP="00AF16C1">
            <w:pPr>
              <w:rPr>
                <w:rFonts w:ascii="Arial" w:hAnsi="Arial" w:cs="Arial"/>
                <w:color w:val="000000" w:themeColor="text1"/>
              </w:rPr>
            </w:pPr>
            <w:r>
              <w:rPr>
                <w:rFonts w:ascii="Arial" w:hAnsi="Arial" w:cs="Arial"/>
                <w:color w:val="000000" w:themeColor="text1"/>
              </w:rPr>
              <w:t>The membership welcome</w:t>
            </w:r>
            <w:r w:rsidR="00931078">
              <w:rPr>
                <w:rFonts w:ascii="Arial" w:hAnsi="Arial" w:cs="Arial"/>
                <w:color w:val="000000" w:themeColor="text1"/>
              </w:rPr>
              <w:t>d</w:t>
            </w:r>
            <w:r>
              <w:rPr>
                <w:rFonts w:ascii="Arial" w:hAnsi="Arial" w:cs="Arial"/>
                <w:color w:val="000000" w:themeColor="text1"/>
              </w:rPr>
              <w:t xml:space="preserve"> the use of the </w:t>
            </w:r>
            <w:r w:rsidR="00AD6851">
              <w:rPr>
                <w:rFonts w:ascii="Arial" w:hAnsi="Arial" w:cs="Arial"/>
                <w:color w:val="000000" w:themeColor="text1"/>
              </w:rPr>
              <w:t>technology,</w:t>
            </w:r>
            <w:r>
              <w:rPr>
                <w:rFonts w:ascii="Arial" w:hAnsi="Arial" w:cs="Arial"/>
                <w:color w:val="000000" w:themeColor="text1"/>
              </w:rPr>
              <w:t xml:space="preserve"> and </w:t>
            </w:r>
            <w:r w:rsidR="00AD6851">
              <w:rPr>
                <w:rFonts w:ascii="Arial" w:hAnsi="Arial" w:cs="Arial"/>
                <w:color w:val="000000" w:themeColor="text1"/>
              </w:rPr>
              <w:t xml:space="preserve">it was agreed that the software should be adopted across the institution.  To that end SPED colleagues were asked to release the “sandbox” version of the </w:t>
            </w:r>
            <w:r w:rsidR="00E73EC8">
              <w:rPr>
                <w:rFonts w:ascii="Arial" w:hAnsi="Arial" w:cs="Arial"/>
                <w:color w:val="000000" w:themeColor="text1"/>
              </w:rPr>
              <w:t xml:space="preserve">module handbook template </w:t>
            </w:r>
            <w:r w:rsidR="00AD6851">
              <w:rPr>
                <w:rFonts w:ascii="Arial" w:hAnsi="Arial" w:cs="Arial"/>
                <w:color w:val="000000" w:themeColor="text1"/>
              </w:rPr>
              <w:t>for review and to attend School Teaching and Learning Committees to demonstrate the product.</w:t>
            </w:r>
          </w:p>
          <w:p w14:paraId="70691F90" w14:textId="0170075B" w:rsidR="00D16FE4" w:rsidRDefault="00D16FE4" w:rsidP="00AF16C1">
            <w:pPr>
              <w:rPr>
                <w:rFonts w:ascii="Arial" w:hAnsi="Arial" w:cs="Arial"/>
                <w:color w:val="000000" w:themeColor="text1"/>
              </w:rPr>
            </w:pPr>
          </w:p>
          <w:p w14:paraId="3885C0C1" w14:textId="503FBF42" w:rsidR="00AD6851" w:rsidRDefault="00AD6851" w:rsidP="00AF16C1">
            <w:pPr>
              <w:rPr>
                <w:rFonts w:ascii="Arial" w:hAnsi="Arial" w:cs="Arial"/>
                <w:b/>
                <w:bCs/>
                <w:color w:val="000000" w:themeColor="text1"/>
              </w:rPr>
            </w:pPr>
            <w:r>
              <w:rPr>
                <w:rFonts w:ascii="Arial" w:hAnsi="Arial" w:cs="Arial"/>
                <w:b/>
                <w:bCs/>
                <w:color w:val="000000" w:themeColor="text1"/>
              </w:rPr>
              <w:t>ACTION: Dr Liz Bennett</w:t>
            </w:r>
          </w:p>
          <w:bookmarkEnd w:id="1"/>
          <w:p w14:paraId="20D05E98" w14:textId="74C9ABA2" w:rsidR="00FA5975" w:rsidRDefault="00FA5975" w:rsidP="00AF16C1">
            <w:pPr>
              <w:rPr>
                <w:rFonts w:ascii="Arial" w:hAnsi="Arial" w:cs="Arial"/>
                <w:b/>
                <w:bCs/>
                <w:color w:val="000000" w:themeColor="text1"/>
              </w:rPr>
            </w:pPr>
          </w:p>
          <w:p w14:paraId="00D7E229" w14:textId="477BCD5D" w:rsidR="003C6E72" w:rsidRPr="0013243A" w:rsidRDefault="003C6E72">
            <w:pPr>
              <w:rPr>
                <w:rFonts w:ascii="Arial" w:eastAsia="Times New Roman" w:hAnsi="Arial" w:cs="Arial"/>
                <w:bCs/>
                <w:color w:val="000000"/>
              </w:rPr>
            </w:pPr>
          </w:p>
        </w:tc>
        <w:tc>
          <w:tcPr>
            <w:tcW w:w="2514" w:type="dxa"/>
            <w:tcBorders>
              <w:top w:val="nil"/>
              <w:left w:val="nil"/>
              <w:bottom w:val="nil"/>
              <w:right w:val="nil"/>
            </w:tcBorders>
          </w:tcPr>
          <w:p w14:paraId="548B8F8D" w14:textId="4A154D2F" w:rsidR="003C6E72" w:rsidRDefault="003C6E72" w:rsidP="00AF16C1">
            <w:pPr>
              <w:jc w:val="right"/>
              <w:rPr>
                <w:rFonts w:ascii="Arial" w:hAnsi="Arial" w:cs="Arial"/>
                <w:b/>
              </w:rPr>
            </w:pPr>
          </w:p>
          <w:p w14:paraId="2E3EDA2B" w14:textId="3C447226" w:rsidR="00FA5975" w:rsidRDefault="00FA5975" w:rsidP="00AF16C1">
            <w:pPr>
              <w:jc w:val="right"/>
              <w:rPr>
                <w:rFonts w:ascii="Arial" w:hAnsi="Arial" w:cs="Arial"/>
                <w:b/>
              </w:rPr>
            </w:pPr>
          </w:p>
          <w:p w14:paraId="28DBDD12" w14:textId="15BCB709" w:rsidR="00FA5975" w:rsidRDefault="00FA5975" w:rsidP="00AF16C1">
            <w:pPr>
              <w:jc w:val="right"/>
              <w:rPr>
                <w:rFonts w:ascii="Arial" w:hAnsi="Arial" w:cs="Arial"/>
                <w:b/>
              </w:rPr>
            </w:pPr>
          </w:p>
          <w:p w14:paraId="03C6904B" w14:textId="739A2D50" w:rsidR="00FA5975" w:rsidRDefault="00FA5975" w:rsidP="00AF16C1">
            <w:pPr>
              <w:jc w:val="right"/>
              <w:rPr>
                <w:rFonts w:ascii="Arial" w:hAnsi="Arial" w:cs="Arial"/>
                <w:b/>
              </w:rPr>
            </w:pPr>
          </w:p>
          <w:p w14:paraId="7CC94C5F" w14:textId="5183D185" w:rsidR="00FA5975" w:rsidRDefault="00FA5975" w:rsidP="00AF16C1">
            <w:pPr>
              <w:jc w:val="right"/>
              <w:rPr>
                <w:rFonts w:ascii="Arial" w:hAnsi="Arial" w:cs="Arial"/>
                <w:b/>
              </w:rPr>
            </w:pPr>
          </w:p>
          <w:p w14:paraId="4909C2A4" w14:textId="167CF9ED" w:rsidR="00FA5975" w:rsidRDefault="00FA5975" w:rsidP="00AF16C1">
            <w:pPr>
              <w:jc w:val="right"/>
              <w:rPr>
                <w:rFonts w:ascii="Arial" w:hAnsi="Arial" w:cs="Arial"/>
                <w:b/>
              </w:rPr>
            </w:pPr>
          </w:p>
          <w:p w14:paraId="538CC599" w14:textId="5A8569E1" w:rsidR="00FA5975" w:rsidRDefault="00FA5975" w:rsidP="00AF16C1">
            <w:pPr>
              <w:jc w:val="right"/>
              <w:rPr>
                <w:rFonts w:ascii="Arial" w:hAnsi="Arial" w:cs="Arial"/>
                <w:b/>
              </w:rPr>
            </w:pPr>
          </w:p>
          <w:p w14:paraId="4B3BBAC6" w14:textId="4D791632" w:rsidR="00FA5975" w:rsidRDefault="00FA5975" w:rsidP="00AF16C1">
            <w:pPr>
              <w:jc w:val="right"/>
              <w:rPr>
                <w:rFonts w:ascii="Arial" w:hAnsi="Arial" w:cs="Arial"/>
                <w:b/>
              </w:rPr>
            </w:pPr>
          </w:p>
          <w:p w14:paraId="395554F4" w14:textId="19A8F7D9" w:rsidR="00FA5975" w:rsidRDefault="00FA5975" w:rsidP="00AF16C1">
            <w:pPr>
              <w:jc w:val="right"/>
              <w:rPr>
                <w:rFonts w:ascii="Arial" w:hAnsi="Arial" w:cs="Arial"/>
                <w:b/>
              </w:rPr>
            </w:pPr>
          </w:p>
          <w:p w14:paraId="02390632" w14:textId="60AF4EC7" w:rsidR="00FA5975" w:rsidRDefault="00FA5975" w:rsidP="00AF16C1">
            <w:pPr>
              <w:jc w:val="right"/>
              <w:rPr>
                <w:rFonts w:ascii="Arial" w:hAnsi="Arial" w:cs="Arial"/>
                <w:b/>
              </w:rPr>
            </w:pPr>
          </w:p>
          <w:p w14:paraId="406E255A" w14:textId="5C9BBE3E" w:rsidR="00FA5975" w:rsidRDefault="00FA5975" w:rsidP="00AF16C1">
            <w:pPr>
              <w:jc w:val="right"/>
              <w:rPr>
                <w:rFonts w:ascii="Arial" w:hAnsi="Arial" w:cs="Arial"/>
                <w:b/>
              </w:rPr>
            </w:pPr>
          </w:p>
          <w:p w14:paraId="5DDE347A" w14:textId="30901200" w:rsidR="00FA5975" w:rsidRDefault="00FA5975" w:rsidP="00AF16C1">
            <w:pPr>
              <w:jc w:val="right"/>
              <w:rPr>
                <w:rFonts w:ascii="Arial" w:hAnsi="Arial" w:cs="Arial"/>
                <w:b/>
              </w:rPr>
            </w:pPr>
          </w:p>
          <w:p w14:paraId="220F5023" w14:textId="408202CA" w:rsidR="00FA5975" w:rsidRDefault="00FA5975" w:rsidP="00AF16C1">
            <w:pPr>
              <w:jc w:val="right"/>
              <w:rPr>
                <w:rFonts w:ascii="Arial" w:hAnsi="Arial" w:cs="Arial"/>
                <w:b/>
              </w:rPr>
            </w:pPr>
          </w:p>
          <w:p w14:paraId="56B1E270" w14:textId="0148C17A" w:rsidR="00FA5975" w:rsidRDefault="00FA5975" w:rsidP="00AF16C1">
            <w:pPr>
              <w:jc w:val="right"/>
              <w:rPr>
                <w:rFonts w:ascii="Arial" w:hAnsi="Arial" w:cs="Arial"/>
                <w:b/>
              </w:rPr>
            </w:pPr>
          </w:p>
          <w:p w14:paraId="5F33102D" w14:textId="45008AA8" w:rsidR="00FA5975" w:rsidRDefault="00FA5975" w:rsidP="00AF16C1">
            <w:pPr>
              <w:jc w:val="right"/>
              <w:rPr>
                <w:rFonts w:ascii="Arial" w:hAnsi="Arial" w:cs="Arial"/>
                <w:b/>
              </w:rPr>
            </w:pPr>
          </w:p>
          <w:p w14:paraId="40D41B15" w14:textId="241FDC7B" w:rsidR="00FA5975" w:rsidRDefault="00FA5975" w:rsidP="00AF16C1">
            <w:pPr>
              <w:jc w:val="right"/>
              <w:rPr>
                <w:rFonts w:ascii="Arial" w:hAnsi="Arial" w:cs="Arial"/>
                <w:b/>
              </w:rPr>
            </w:pPr>
          </w:p>
          <w:p w14:paraId="755A2B14" w14:textId="1F339AA6" w:rsidR="00FA5975" w:rsidRDefault="00FA5975" w:rsidP="00AF16C1">
            <w:pPr>
              <w:jc w:val="right"/>
              <w:rPr>
                <w:rFonts w:ascii="Arial" w:hAnsi="Arial" w:cs="Arial"/>
                <w:b/>
              </w:rPr>
            </w:pPr>
          </w:p>
          <w:p w14:paraId="19C099DD" w14:textId="0CDB78AC" w:rsidR="00FA5975" w:rsidRDefault="00FA5975" w:rsidP="00AF16C1">
            <w:pPr>
              <w:jc w:val="right"/>
              <w:rPr>
                <w:rFonts w:ascii="Arial" w:hAnsi="Arial" w:cs="Arial"/>
                <w:b/>
              </w:rPr>
            </w:pPr>
          </w:p>
          <w:p w14:paraId="5AB1199A" w14:textId="57300ED9" w:rsidR="00FA5975" w:rsidRDefault="00FA5975" w:rsidP="00AF16C1">
            <w:pPr>
              <w:jc w:val="right"/>
              <w:rPr>
                <w:rFonts w:ascii="Arial" w:hAnsi="Arial" w:cs="Arial"/>
                <w:b/>
              </w:rPr>
            </w:pPr>
          </w:p>
          <w:p w14:paraId="69B675DE" w14:textId="17D4BA17" w:rsidR="00FA5975" w:rsidRDefault="00FA5975" w:rsidP="00AF16C1">
            <w:pPr>
              <w:jc w:val="right"/>
              <w:rPr>
                <w:rFonts w:ascii="Arial" w:hAnsi="Arial" w:cs="Arial"/>
                <w:b/>
              </w:rPr>
            </w:pPr>
          </w:p>
          <w:p w14:paraId="56F3C22C" w14:textId="606CE634" w:rsidR="00FA5975" w:rsidRDefault="00FA5975" w:rsidP="00AF16C1">
            <w:pPr>
              <w:jc w:val="right"/>
              <w:rPr>
                <w:rFonts w:ascii="Arial" w:hAnsi="Arial" w:cs="Arial"/>
                <w:b/>
              </w:rPr>
            </w:pPr>
          </w:p>
          <w:p w14:paraId="4CC83906" w14:textId="384076BE" w:rsidR="00FA5975" w:rsidRDefault="00FA5975" w:rsidP="00AF16C1">
            <w:pPr>
              <w:jc w:val="right"/>
              <w:rPr>
                <w:rFonts w:ascii="Arial" w:hAnsi="Arial" w:cs="Arial"/>
                <w:b/>
              </w:rPr>
            </w:pPr>
          </w:p>
          <w:p w14:paraId="1C182F84" w14:textId="66E3A248" w:rsidR="00FA5975" w:rsidRDefault="00FA5975" w:rsidP="00AF16C1">
            <w:pPr>
              <w:jc w:val="right"/>
              <w:rPr>
                <w:rFonts w:ascii="Arial" w:hAnsi="Arial" w:cs="Arial"/>
                <w:b/>
              </w:rPr>
            </w:pPr>
          </w:p>
          <w:p w14:paraId="45D5A15D" w14:textId="2F9C3445" w:rsidR="00FA5975" w:rsidRDefault="00FA5975" w:rsidP="00AF16C1">
            <w:pPr>
              <w:jc w:val="right"/>
              <w:rPr>
                <w:rFonts w:ascii="Arial" w:hAnsi="Arial" w:cs="Arial"/>
                <w:b/>
              </w:rPr>
            </w:pPr>
          </w:p>
          <w:p w14:paraId="168DF97C" w14:textId="5FA8C949" w:rsidR="00FA5975" w:rsidRDefault="00FA5975" w:rsidP="00AF16C1">
            <w:pPr>
              <w:jc w:val="right"/>
              <w:rPr>
                <w:rFonts w:ascii="Arial" w:hAnsi="Arial" w:cs="Arial"/>
                <w:b/>
              </w:rPr>
            </w:pPr>
          </w:p>
          <w:p w14:paraId="693EDB0C" w14:textId="2B6639EC" w:rsidR="00FA5975" w:rsidRDefault="00FA5975" w:rsidP="00AF16C1">
            <w:pPr>
              <w:jc w:val="right"/>
              <w:rPr>
                <w:rFonts w:ascii="Arial" w:hAnsi="Arial" w:cs="Arial"/>
                <w:b/>
              </w:rPr>
            </w:pPr>
          </w:p>
          <w:p w14:paraId="0BC8CF0E" w14:textId="31BC0808" w:rsidR="00FA5975" w:rsidRDefault="00FA5975" w:rsidP="00AF16C1">
            <w:pPr>
              <w:jc w:val="right"/>
              <w:rPr>
                <w:rFonts w:ascii="Arial" w:hAnsi="Arial" w:cs="Arial"/>
                <w:b/>
              </w:rPr>
            </w:pPr>
          </w:p>
          <w:p w14:paraId="158CDA60" w14:textId="57A24295" w:rsidR="00FA5975" w:rsidRDefault="00FA5975" w:rsidP="00AF16C1">
            <w:pPr>
              <w:jc w:val="right"/>
              <w:rPr>
                <w:rFonts w:ascii="Arial" w:hAnsi="Arial" w:cs="Arial"/>
                <w:b/>
              </w:rPr>
            </w:pPr>
          </w:p>
          <w:p w14:paraId="06E12054" w14:textId="05A1F3F6" w:rsidR="00FA5975" w:rsidRDefault="00FA5975" w:rsidP="00AF16C1">
            <w:pPr>
              <w:jc w:val="right"/>
              <w:rPr>
                <w:rFonts w:ascii="Arial" w:hAnsi="Arial" w:cs="Arial"/>
                <w:b/>
              </w:rPr>
            </w:pPr>
          </w:p>
          <w:p w14:paraId="3118D5BF" w14:textId="20CCCEC4" w:rsidR="00FA5975" w:rsidRDefault="00FA5975" w:rsidP="00AF16C1">
            <w:pPr>
              <w:jc w:val="right"/>
              <w:rPr>
                <w:rFonts w:ascii="Arial" w:hAnsi="Arial" w:cs="Arial"/>
                <w:b/>
              </w:rPr>
            </w:pPr>
          </w:p>
          <w:p w14:paraId="6C24E887" w14:textId="5EF96D24" w:rsidR="00FA5975" w:rsidRDefault="00FA5975" w:rsidP="00AF16C1">
            <w:pPr>
              <w:jc w:val="right"/>
              <w:rPr>
                <w:rFonts w:ascii="Arial" w:hAnsi="Arial" w:cs="Arial"/>
                <w:b/>
              </w:rPr>
            </w:pPr>
          </w:p>
          <w:p w14:paraId="21DCDFB6" w14:textId="317F1698" w:rsidR="00FA5975" w:rsidRDefault="00FA5975" w:rsidP="00AF16C1">
            <w:pPr>
              <w:jc w:val="right"/>
              <w:rPr>
                <w:rFonts w:ascii="Arial" w:hAnsi="Arial" w:cs="Arial"/>
                <w:b/>
              </w:rPr>
            </w:pPr>
          </w:p>
          <w:p w14:paraId="73929803" w14:textId="59DEA047" w:rsidR="00FA5975" w:rsidRDefault="00FA5975" w:rsidP="00AF16C1">
            <w:pPr>
              <w:jc w:val="right"/>
              <w:rPr>
                <w:rFonts w:ascii="Arial" w:hAnsi="Arial" w:cs="Arial"/>
                <w:b/>
              </w:rPr>
            </w:pPr>
          </w:p>
          <w:p w14:paraId="4CB7A0EE" w14:textId="3BA59BD5" w:rsidR="00FA5975" w:rsidRDefault="00FA5975" w:rsidP="00AF16C1">
            <w:pPr>
              <w:jc w:val="right"/>
              <w:rPr>
                <w:rFonts w:ascii="Arial" w:hAnsi="Arial" w:cs="Arial"/>
                <w:b/>
              </w:rPr>
            </w:pPr>
          </w:p>
          <w:p w14:paraId="5B581E42" w14:textId="5E8DA8AF" w:rsidR="00FA5975" w:rsidRDefault="00FA5975" w:rsidP="00AF16C1">
            <w:pPr>
              <w:jc w:val="right"/>
              <w:rPr>
                <w:rFonts w:ascii="Arial" w:hAnsi="Arial" w:cs="Arial"/>
                <w:b/>
              </w:rPr>
            </w:pPr>
          </w:p>
          <w:p w14:paraId="7B8D3230" w14:textId="72CB5BDD" w:rsidR="00FA5975" w:rsidRDefault="00FA5975" w:rsidP="00AF16C1">
            <w:pPr>
              <w:jc w:val="right"/>
              <w:rPr>
                <w:rFonts w:ascii="Arial" w:hAnsi="Arial" w:cs="Arial"/>
                <w:b/>
              </w:rPr>
            </w:pPr>
          </w:p>
          <w:p w14:paraId="7E901402" w14:textId="785C9220" w:rsidR="00FA5975" w:rsidRDefault="00FA5975" w:rsidP="00AF16C1">
            <w:pPr>
              <w:jc w:val="right"/>
              <w:rPr>
                <w:rFonts w:ascii="Arial" w:hAnsi="Arial" w:cs="Arial"/>
                <w:b/>
              </w:rPr>
            </w:pPr>
          </w:p>
          <w:p w14:paraId="125ECA24" w14:textId="597D8BF0" w:rsidR="00FA5975" w:rsidRDefault="00FA5975" w:rsidP="00AF16C1">
            <w:pPr>
              <w:jc w:val="right"/>
              <w:rPr>
                <w:rFonts w:ascii="Arial" w:hAnsi="Arial" w:cs="Arial"/>
                <w:b/>
              </w:rPr>
            </w:pPr>
          </w:p>
          <w:p w14:paraId="406E4D41" w14:textId="62969300" w:rsidR="00FA5975" w:rsidRDefault="00FA5975" w:rsidP="00AF16C1">
            <w:pPr>
              <w:jc w:val="right"/>
              <w:rPr>
                <w:rFonts w:ascii="Arial" w:hAnsi="Arial" w:cs="Arial"/>
                <w:b/>
              </w:rPr>
            </w:pPr>
          </w:p>
          <w:p w14:paraId="45923F6A" w14:textId="1697AC3D" w:rsidR="00FA5975" w:rsidRDefault="00FA5975" w:rsidP="00AF16C1">
            <w:pPr>
              <w:jc w:val="right"/>
              <w:rPr>
                <w:rFonts w:ascii="Arial" w:hAnsi="Arial" w:cs="Arial"/>
                <w:b/>
              </w:rPr>
            </w:pPr>
          </w:p>
          <w:p w14:paraId="53B754C2" w14:textId="3B3B83F3" w:rsidR="00FA5975" w:rsidRDefault="00FA5975" w:rsidP="00AF16C1">
            <w:pPr>
              <w:jc w:val="right"/>
              <w:rPr>
                <w:rFonts w:ascii="Arial" w:hAnsi="Arial" w:cs="Arial"/>
                <w:b/>
              </w:rPr>
            </w:pPr>
          </w:p>
          <w:p w14:paraId="1EB0D3CB" w14:textId="00B9D6EF" w:rsidR="00FA5975" w:rsidRDefault="00FA5975" w:rsidP="00FA5975">
            <w:pPr>
              <w:rPr>
                <w:rFonts w:ascii="Arial" w:hAnsi="Arial" w:cs="Arial"/>
                <w:b/>
              </w:rPr>
            </w:pPr>
          </w:p>
          <w:p w14:paraId="74774D89" w14:textId="77777777" w:rsidR="00FA5975" w:rsidRDefault="00FA5975" w:rsidP="00FA5975">
            <w:pPr>
              <w:rPr>
                <w:rFonts w:ascii="Arial" w:hAnsi="Arial" w:cs="Arial"/>
                <w:b/>
              </w:rPr>
            </w:pPr>
          </w:p>
          <w:p w14:paraId="2CF2CA62" w14:textId="2A9F911A" w:rsidR="00FA5975" w:rsidRPr="008D143A" w:rsidRDefault="00FA5975" w:rsidP="001A4D6E">
            <w:pPr>
              <w:rPr>
                <w:rFonts w:ascii="Arial" w:hAnsi="Arial" w:cs="Arial"/>
                <w:b/>
              </w:rPr>
            </w:pPr>
          </w:p>
          <w:p w14:paraId="750BFCA2" w14:textId="632AA17D" w:rsidR="003C6E72" w:rsidRPr="008D143A" w:rsidRDefault="003C6E72" w:rsidP="00AF16C1">
            <w:pPr>
              <w:rPr>
                <w:rFonts w:ascii="Arial" w:hAnsi="Arial" w:cs="Arial"/>
                <w:b/>
              </w:rPr>
            </w:pPr>
          </w:p>
        </w:tc>
      </w:tr>
      <w:tr w:rsidR="003C6E72" w14:paraId="6329263C" w14:textId="77777777" w:rsidTr="00534A89">
        <w:trPr>
          <w:gridAfter w:val="2"/>
          <w:wAfter w:w="4828" w:type="dxa"/>
        </w:trPr>
        <w:tc>
          <w:tcPr>
            <w:tcW w:w="1341" w:type="dxa"/>
            <w:tcBorders>
              <w:top w:val="nil"/>
              <w:left w:val="nil"/>
              <w:bottom w:val="nil"/>
              <w:right w:val="nil"/>
            </w:tcBorders>
          </w:tcPr>
          <w:p w14:paraId="1D85F3B0" w14:textId="0B5C70E5" w:rsidR="003C6E72" w:rsidRDefault="00931078" w:rsidP="00AF16C1">
            <w:pPr>
              <w:rPr>
                <w:rFonts w:ascii="Arial" w:hAnsi="Arial" w:cs="Arial"/>
                <w:b/>
              </w:rPr>
            </w:pPr>
            <w:r>
              <w:rPr>
                <w:rFonts w:ascii="Arial" w:hAnsi="Arial" w:cs="Arial"/>
                <w:b/>
              </w:rPr>
              <w:lastRenderedPageBreak/>
              <w:t>6</w:t>
            </w:r>
            <w:r w:rsidR="003C6E72">
              <w:rPr>
                <w:rFonts w:ascii="Arial" w:hAnsi="Arial" w:cs="Arial"/>
                <w:b/>
              </w:rPr>
              <w:t>.</w:t>
            </w:r>
            <w:r w:rsidR="00E443EE">
              <w:rPr>
                <w:rFonts w:ascii="Arial" w:hAnsi="Arial" w:cs="Arial"/>
                <w:b/>
              </w:rPr>
              <w:t>0</w:t>
            </w:r>
          </w:p>
          <w:p w14:paraId="41B5B319" w14:textId="4DCEC75D" w:rsidR="00931078" w:rsidRPr="00E857A4" w:rsidRDefault="00931078" w:rsidP="00AF16C1">
            <w:pPr>
              <w:rPr>
                <w:rFonts w:ascii="Arial" w:hAnsi="Arial" w:cs="Arial"/>
                <w:b/>
              </w:rPr>
            </w:pPr>
            <w:r>
              <w:rPr>
                <w:rFonts w:ascii="Arial" w:hAnsi="Arial" w:cs="Arial"/>
                <w:b/>
              </w:rPr>
              <w:t>6.1</w:t>
            </w:r>
          </w:p>
        </w:tc>
        <w:tc>
          <w:tcPr>
            <w:tcW w:w="7062" w:type="dxa"/>
            <w:tcBorders>
              <w:top w:val="nil"/>
              <w:left w:val="nil"/>
              <w:bottom w:val="nil"/>
              <w:right w:val="nil"/>
            </w:tcBorders>
          </w:tcPr>
          <w:p w14:paraId="12158080" w14:textId="59F514E3" w:rsidR="003C6E72" w:rsidRDefault="00931078" w:rsidP="00AF16C1">
            <w:pPr>
              <w:rPr>
                <w:rFonts w:ascii="Arial" w:hAnsi="Arial" w:cs="Arial"/>
                <w:b/>
                <w:color w:val="000000" w:themeColor="text1"/>
              </w:rPr>
            </w:pPr>
            <w:r>
              <w:rPr>
                <w:rFonts w:ascii="Arial" w:hAnsi="Arial" w:cs="Arial"/>
                <w:b/>
                <w:color w:val="000000" w:themeColor="text1"/>
              </w:rPr>
              <w:t>Thematic reviews for 2022/23</w:t>
            </w:r>
          </w:p>
          <w:p w14:paraId="0E5FF74E" w14:textId="7C79711B" w:rsidR="003C6E72" w:rsidRDefault="00931078" w:rsidP="00AF16C1">
            <w:pPr>
              <w:rPr>
                <w:rFonts w:ascii="Arial" w:hAnsi="Arial" w:cs="Arial"/>
              </w:rPr>
            </w:pPr>
            <w:r w:rsidRPr="006D02A6">
              <w:rPr>
                <w:rFonts w:ascii="Arial" w:hAnsi="Arial" w:cs="Arial"/>
                <w:color w:val="000000" w:themeColor="text1"/>
              </w:rPr>
              <w:t xml:space="preserve">Members are invited to suggest topics for a potential thematic review to be held in the </w:t>
            </w:r>
            <w:r>
              <w:rPr>
                <w:rFonts w:ascii="Arial" w:hAnsi="Arial" w:cs="Arial"/>
                <w:color w:val="000000" w:themeColor="text1"/>
              </w:rPr>
              <w:t>2022/23</w:t>
            </w:r>
            <w:r w:rsidRPr="006D02A6">
              <w:rPr>
                <w:rFonts w:ascii="Arial" w:hAnsi="Arial" w:cs="Arial"/>
                <w:color w:val="000000" w:themeColor="text1"/>
              </w:rPr>
              <w:t xml:space="preserve"> academic year</w:t>
            </w:r>
            <w:r>
              <w:rPr>
                <w:rFonts w:ascii="Arial" w:hAnsi="Arial" w:cs="Arial"/>
                <w:color w:val="000000" w:themeColor="text1"/>
              </w:rPr>
              <w:t>.  Members were reminded to submit suggestions to Jason Smith by Wednesday 4 May 2022. Topics will be confirmed at the May meeting.</w:t>
            </w:r>
          </w:p>
          <w:p w14:paraId="4FCCA2E4" w14:textId="7891DB4B" w:rsidR="00931078" w:rsidRDefault="00931078" w:rsidP="00AF16C1">
            <w:pPr>
              <w:rPr>
                <w:rFonts w:ascii="Arial" w:hAnsi="Arial" w:cs="Arial"/>
              </w:rPr>
            </w:pPr>
          </w:p>
          <w:p w14:paraId="0E96BD9E" w14:textId="7D121CFD" w:rsidR="00931078" w:rsidRPr="001A4D6E" w:rsidRDefault="00E73EC8" w:rsidP="00AF16C1">
            <w:pPr>
              <w:rPr>
                <w:rFonts w:ascii="Arial" w:hAnsi="Arial" w:cs="Arial"/>
                <w:b/>
                <w:bCs/>
              </w:rPr>
            </w:pPr>
            <w:r w:rsidRPr="001A4D6E">
              <w:rPr>
                <w:rFonts w:ascii="Arial" w:hAnsi="Arial" w:cs="Arial"/>
                <w:b/>
                <w:bCs/>
              </w:rPr>
              <w:t>ACTION: ALL</w:t>
            </w:r>
          </w:p>
          <w:p w14:paraId="16FAB849" w14:textId="7DBBEAC0" w:rsidR="003C6E72" w:rsidRPr="007E22E5" w:rsidRDefault="003C6E72">
            <w:pPr>
              <w:rPr>
                <w:rFonts w:ascii="Arial" w:hAnsi="Arial" w:cs="Arial"/>
                <w:b/>
              </w:rPr>
            </w:pPr>
          </w:p>
        </w:tc>
        <w:tc>
          <w:tcPr>
            <w:tcW w:w="2514" w:type="dxa"/>
            <w:tcBorders>
              <w:top w:val="nil"/>
              <w:left w:val="nil"/>
              <w:bottom w:val="nil"/>
              <w:right w:val="nil"/>
            </w:tcBorders>
          </w:tcPr>
          <w:p w14:paraId="1F518E2F" w14:textId="77777777" w:rsidR="003C6E72" w:rsidRDefault="003C6E72" w:rsidP="00AF16C1">
            <w:pPr>
              <w:jc w:val="right"/>
              <w:rPr>
                <w:rFonts w:ascii="Arial" w:hAnsi="Arial" w:cs="Arial"/>
                <w:b/>
              </w:rPr>
            </w:pPr>
          </w:p>
          <w:p w14:paraId="1FFE6446" w14:textId="77777777" w:rsidR="00C66C03" w:rsidRDefault="00C66C03" w:rsidP="00AF16C1">
            <w:pPr>
              <w:jc w:val="right"/>
              <w:rPr>
                <w:rFonts w:ascii="Arial" w:hAnsi="Arial" w:cs="Arial"/>
                <w:b/>
              </w:rPr>
            </w:pPr>
          </w:p>
          <w:p w14:paraId="7149278D" w14:textId="77777777" w:rsidR="00C66C03" w:rsidRDefault="00C66C03" w:rsidP="00AF16C1">
            <w:pPr>
              <w:jc w:val="right"/>
              <w:rPr>
                <w:rFonts w:ascii="Arial" w:hAnsi="Arial" w:cs="Arial"/>
                <w:b/>
              </w:rPr>
            </w:pPr>
          </w:p>
          <w:p w14:paraId="11456A25" w14:textId="77777777" w:rsidR="00C66C03" w:rsidRDefault="00C66C03" w:rsidP="00AF16C1">
            <w:pPr>
              <w:jc w:val="right"/>
              <w:rPr>
                <w:rFonts w:ascii="Arial" w:hAnsi="Arial" w:cs="Arial"/>
                <w:b/>
              </w:rPr>
            </w:pPr>
          </w:p>
          <w:p w14:paraId="2B7C85E3" w14:textId="5DEC4764" w:rsidR="00C66C03" w:rsidRPr="008D143A" w:rsidRDefault="00C66C03" w:rsidP="00AF16C1">
            <w:pPr>
              <w:jc w:val="right"/>
              <w:rPr>
                <w:rFonts w:ascii="Arial" w:hAnsi="Arial" w:cs="Arial"/>
                <w:b/>
              </w:rPr>
            </w:pPr>
          </w:p>
        </w:tc>
      </w:tr>
      <w:tr w:rsidR="00E443EE" w14:paraId="7B47183C" w14:textId="77777777" w:rsidTr="00534A89">
        <w:trPr>
          <w:gridAfter w:val="2"/>
          <w:wAfter w:w="4828" w:type="dxa"/>
        </w:trPr>
        <w:tc>
          <w:tcPr>
            <w:tcW w:w="1341" w:type="dxa"/>
            <w:tcBorders>
              <w:top w:val="nil"/>
              <w:left w:val="nil"/>
              <w:bottom w:val="nil"/>
              <w:right w:val="nil"/>
            </w:tcBorders>
          </w:tcPr>
          <w:p w14:paraId="58381045" w14:textId="2BCFA9EE" w:rsidR="00E443EE" w:rsidRDefault="00931078" w:rsidP="00E443EE">
            <w:pPr>
              <w:rPr>
                <w:rFonts w:ascii="Arial" w:hAnsi="Arial" w:cs="Arial"/>
                <w:b/>
                <w:color w:val="171717" w:themeColor="background2" w:themeShade="1A"/>
              </w:rPr>
            </w:pPr>
            <w:r>
              <w:rPr>
                <w:rFonts w:ascii="Arial" w:hAnsi="Arial" w:cs="Arial"/>
                <w:b/>
                <w:color w:val="171717" w:themeColor="background2" w:themeShade="1A"/>
              </w:rPr>
              <w:t>7</w:t>
            </w:r>
            <w:r w:rsidR="00E443EE">
              <w:rPr>
                <w:rFonts w:ascii="Arial" w:hAnsi="Arial" w:cs="Arial"/>
                <w:b/>
                <w:color w:val="171717" w:themeColor="background2" w:themeShade="1A"/>
              </w:rPr>
              <w:t>.0</w:t>
            </w:r>
          </w:p>
          <w:p w14:paraId="7F3C8BA9" w14:textId="4827D8D8" w:rsidR="00E443EE" w:rsidRDefault="00E443EE" w:rsidP="00E443EE">
            <w:pPr>
              <w:rPr>
                <w:rFonts w:ascii="Arial" w:hAnsi="Arial" w:cs="Arial"/>
                <w:b/>
                <w:color w:val="171717" w:themeColor="background2" w:themeShade="1A"/>
              </w:rPr>
            </w:pPr>
          </w:p>
          <w:p w14:paraId="3BB6AFDC" w14:textId="20DD7B7D" w:rsidR="008811BA" w:rsidRDefault="008811BA" w:rsidP="00E443EE">
            <w:pPr>
              <w:rPr>
                <w:rFonts w:ascii="Arial" w:hAnsi="Arial" w:cs="Arial"/>
                <w:b/>
                <w:color w:val="171717" w:themeColor="background2" w:themeShade="1A"/>
              </w:rPr>
            </w:pPr>
          </w:p>
          <w:p w14:paraId="6BD71D5C" w14:textId="77777777" w:rsidR="008811BA" w:rsidRDefault="008811BA" w:rsidP="00E443EE">
            <w:pPr>
              <w:rPr>
                <w:rFonts w:ascii="Arial" w:hAnsi="Arial" w:cs="Arial"/>
                <w:b/>
                <w:color w:val="171717" w:themeColor="background2" w:themeShade="1A"/>
              </w:rPr>
            </w:pPr>
          </w:p>
          <w:p w14:paraId="75C0D261" w14:textId="0818D8FF" w:rsidR="00E443EE" w:rsidRDefault="00931078" w:rsidP="00E443EE">
            <w:pPr>
              <w:rPr>
                <w:rFonts w:ascii="Arial" w:hAnsi="Arial" w:cs="Arial"/>
                <w:b/>
                <w:color w:val="171717" w:themeColor="background2" w:themeShade="1A"/>
              </w:rPr>
            </w:pPr>
            <w:r>
              <w:rPr>
                <w:rFonts w:ascii="Arial" w:hAnsi="Arial" w:cs="Arial"/>
                <w:b/>
                <w:color w:val="171717" w:themeColor="background2" w:themeShade="1A"/>
              </w:rPr>
              <w:t>7.1</w:t>
            </w:r>
          </w:p>
          <w:p w14:paraId="6DB532E5" w14:textId="5B6E6C08" w:rsidR="00931078" w:rsidRDefault="00931078" w:rsidP="00E443EE">
            <w:pPr>
              <w:rPr>
                <w:rFonts w:ascii="Arial" w:hAnsi="Arial" w:cs="Arial"/>
                <w:b/>
                <w:color w:val="171717" w:themeColor="background2" w:themeShade="1A"/>
              </w:rPr>
            </w:pPr>
          </w:p>
          <w:p w14:paraId="36335E07" w14:textId="662EE772" w:rsidR="00931078" w:rsidRDefault="00931078" w:rsidP="00E443EE">
            <w:pPr>
              <w:rPr>
                <w:rFonts w:ascii="Arial" w:hAnsi="Arial" w:cs="Arial"/>
                <w:b/>
                <w:color w:val="171717" w:themeColor="background2" w:themeShade="1A"/>
              </w:rPr>
            </w:pPr>
          </w:p>
          <w:p w14:paraId="3071EF3C" w14:textId="1DF39D14" w:rsidR="008811BA" w:rsidRDefault="008811BA" w:rsidP="00E443EE">
            <w:pPr>
              <w:rPr>
                <w:rFonts w:ascii="Arial" w:hAnsi="Arial" w:cs="Arial"/>
                <w:b/>
                <w:color w:val="171717" w:themeColor="background2" w:themeShade="1A"/>
              </w:rPr>
            </w:pPr>
          </w:p>
          <w:p w14:paraId="25DDB84C" w14:textId="77777777" w:rsidR="008811BA" w:rsidRDefault="008811BA" w:rsidP="00E443EE">
            <w:pPr>
              <w:rPr>
                <w:rFonts w:ascii="Arial" w:hAnsi="Arial" w:cs="Arial"/>
                <w:b/>
                <w:color w:val="171717" w:themeColor="background2" w:themeShade="1A"/>
              </w:rPr>
            </w:pPr>
          </w:p>
          <w:p w14:paraId="061A5C4A" w14:textId="58B6D0CC" w:rsidR="00E443EE" w:rsidRDefault="00E443EE" w:rsidP="00E443EE">
            <w:pPr>
              <w:rPr>
                <w:rFonts w:ascii="Arial" w:hAnsi="Arial" w:cs="Arial"/>
                <w:b/>
                <w:color w:val="171717" w:themeColor="background2" w:themeShade="1A"/>
              </w:rPr>
            </w:pPr>
          </w:p>
          <w:p w14:paraId="0611B9E1" w14:textId="77777777" w:rsidR="00E443EE" w:rsidRDefault="00E443EE" w:rsidP="00E443EE">
            <w:pPr>
              <w:rPr>
                <w:rFonts w:ascii="Arial" w:hAnsi="Arial" w:cs="Arial"/>
                <w:b/>
                <w:color w:val="171717" w:themeColor="background2" w:themeShade="1A"/>
              </w:rPr>
            </w:pPr>
          </w:p>
          <w:p w14:paraId="4F520BC3" w14:textId="40BD0FA2" w:rsidR="00E443EE" w:rsidRDefault="00E443EE" w:rsidP="00E443EE">
            <w:pPr>
              <w:rPr>
                <w:rFonts w:ascii="Arial" w:hAnsi="Arial" w:cs="Arial"/>
                <w:b/>
                <w:color w:val="171717" w:themeColor="background2" w:themeShade="1A"/>
              </w:rPr>
            </w:pPr>
          </w:p>
          <w:p w14:paraId="300D8E26" w14:textId="590B0A29" w:rsidR="00C66C03" w:rsidRDefault="00C66C03" w:rsidP="00E443EE">
            <w:pPr>
              <w:rPr>
                <w:rFonts w:ascii="Arial" w:hAnsi="Arial" w:cs="Arial"/>
                <w:b/>
                <w:color w:val="171717" w:themeColor="background2" w:themeShade="1A"/>
              </w:rPr>
            </w:pPr>
          </w:p>
          <w:p w14:paraId="1791BCC2" w14:textId="4D032D9A" w:rsidR="008811BA" w:rsidRDefault="008811BA" w:rsidP="00E443EE">
            <w:pPr>
              <w:rPr>
                <w:rFonts w:ascii="Arial" w:hAnsi="Arial" w:cs="Arial"/>
                <w:b/>
                <w:color w:val="171717" w:themeColor="background2" w:themeShade="1A"/>
              </w:rPr>
            </w:pPr>
          </w:p>
          <w:p w14:paraId="0DF93F98" w14:textId="1C14B112" w:rsidR="008811BA" w:rsidRDefault="008811BA" w:rsidP="00E443EE">
            <w:pPr>
              <w:rPr>
                <w:rFonts w:ascii="Arial" w:hAnsi="Arial" w:cs="Arial"/>
                <w:b/>
                <w:color w:val="171717" w:themeColor="background2" w:themeShade="1A"/>
              </w:rPr>
            </w:pPr>
          </w:p>
          <w:p w14:paraId="60D9BD0E" w14:textId="4486D5D9" w:rsidR="00D271E9" w:rsidRDefault="00D271E9" w:rsidP="00E443EE">
            <w:pPr>
              <w:rPr>
                <w:rFonts w:ascii="Arial" w:hAnsi="Arial" w:cs="Arial"/>
                <w:b/>
                <w:color w:val="171717" w:themeColor="background2" w:themeShade="1A"/>
              </w:rPr>
            </w:pPr>
          </w:p>
          <w:p w14:paraId="03C6CC90" w14:textId="471FBAC0" w:rsidR="00D271E9" w:rsidRDefault="00D271E9" w:rsidP="00E443EE">
            <w:pPr>
              <w:rPr>
                <w:rFonts w:ascii="Arial" w:hAnsi="Arial" w:cs="Arial"/>
                <w:b/>
                <w:color w:val="171717" w:themeColor="background2" w:themeShade="1A"/>
              </w:rPr>
            </w:pPr>
          </w:p>
          <w:p w14:paraId="274C3F4D" w14:textId="77777777" w:rsidR="00D271E9" w:rsidRDefault="00D271E9" w:rsidP="00E443EE">
            <w:pPr>
              <w:rPr>
                <w:rFonts w:ascii="Arial" w:hAnsi="Arial" w:cs="Arial"/>
                <w:b/>
                <w:color w:val="171717" w:themeColor="background2" w:themeShade="1A"/>
              </w:rPr>
            </w:pPr>
          </w:p>
          <w:p w14:paraId="7D062C1D" w14:textId="3A4C305B" w:rsidR="00D271E9" w:rsidRDefault="00D271E9" w:rsidP="00E443EE">
            <w:pPr>
              <w:rPr>
                <w:rFonts w:ascii="Arial" w:hAnsi="Arial" w:cs="Arial"/>
                <w:b/>
                <w:color w:val="171717" w:themeColor="background2" w:themeShade="1A"/>
              </w:rPr>
            </w:pPr>
            <w:r>
              <w:rPr>
                <w:rFonts w:ascii="Arial" w:hAnsi="Arial" w:cs="Arial"/>
                <w:b/>
                <w:color w:val="171717" w:themeColor="background2" w:themeShade="1A"/>
              </w:rPr>
              <w:t>8.0</w:t>
            </w:r>
          </w:p>
          <w:p w14:paraId="044E8B04" w14:textId="3BAE3E46" w:rsidR="00D271E9" w:rsidRDefault="00D271E9" w:rsidP="00E443EE">
            <w:pPr>
              <w:rPr>
                <w:rFonts w:ascii="Arial" w:hAnsi="Arial" w:cs="Arial"/>
                <w:b/>
                <w:color w:val="171717" w:themeColor="background2" w:themeShade="1A"/>
              </w:rPr>
            </w:pPr>
            <w:r>
              <w:rPr>
                <w:rFonts w:ascii="Arial" w:hAnsi="Arial" w:cs="Arial"/>
                <w:b/>
                <w:color w:val="171717" w:themeColor="background2" w:themeShade="1A"/>
              </w:rPr>
              <w:t>8.1</w:t>
            </w:r>
          </w:p>
          <w:p w14:paraId="7BC5390F" w14:textId="4AAA58FB" w:rsidR="00D271E9" w:rsidRDefault="00D271E9" w:rsidP="00E443EE">
            <w:pPr>
              <w:rPr>
                <w:rFonts w:ascii="Arial" w:hAnsi="Arial" w:cs="Arial"/>
                <w:b/>
                <w:color w:val="171717" w:themeColor="background2" w:themeShade="1A"/>
              </w:rPr>
            </w:pPr>
          </w:p>
          <w:p w14:paraId="04246EF4" w14:textId="04C12AFC" w:rsidR="00B30520" w:rsidRDefault="00B30520" w:rsidP="00E443EE">
            <w:pPr>
              <w:rPr>
                <w:rFonts w:ascii="Arial" w:hAnsi="Arial" w:cs="Arial"/>
                <w:b/>
                <w:color w:val="171717" w:themeColor="background2" w:themeShade="1A"/>
              </w:rPr>
            </w:pPr>
          </w:p>
          <w:p w14:paraId="019ABCB3" w14:textId="2845C684" w:rsidR="00B30520" w:rsidRDefault="00B30520" w:rsidP="00E443EE">
            <w:pPr>
              <w:rPr>
                <w:rFonts w:ascii="Arial" w:hAnsi="Arial" w:cs="Arial"/>
                <w:b/>
                <w:color w:val="171717" w:themeColor="background2" w:themeShade="1A"/>
              </w:rPr>
            </w:pPr>
          </w:p>
          <w:p w14:paraId="17DD853B" w14:textId="284CEE28" w:rsidR="00B30520" w:rsidRDefault="00B30520" w:rsidP="00E443EE">
            <w:pPr>
              <w:rPr>
                <w:rFonts w:ascii="Arial" w:hAnsi="Arial" w:cs="Arial"/>
                <w:b/>
                <w:color w:val="171717" w:themeColor="background2" w:themeShade="1A"/>
              </w:rPr>
            </w:pPr>
          </w:p>
          <w:p w14:paraId="2A593BD4" w14:textId="0B2B713D" w:rsidR="00B30520" w:rsidRDefault="00B30520" w:rsidP="00E443EE">
            <w:pPr>
              <w:rPr>
                <w:rFonts w:ascii="Arial" w:hAnsi="Arial" w:cs="Arial"/>
                <w:b/>
                <w:color w:val="171717" w:themeColor="background2" w:themeShade="1A"/>
              </w:rPr>
            </w:pPr>
          </w:p>
          <w:p w14:paraId="1CA3DB7F" w14:textId="162F55E4" w:rsidR="00B30520" w:rsidRDefault="00B30520" w:rsidP="00E443EE">
            <w:pPr>
              <w:rPr>
                <w:rFonts w:ascii="Arial" w:hAnsi="Arial" w:cs="Arial"/>
                <w:b/>
                <w:color w:val="171717" w:themeColor="background2" w:themeShade="1A"/>
              </w:rPr>
            </w:pPr>
          </w:p>
          <w:p w14:paraId="30FEC29A" w14:textId="387C5F51" w:rsidR="00B30520" w:rsidRDefault="00B30520" w:rsidP="00E443EE">
            <w:pPr>
              <w:rPr>
                <w:rFonts w:ascii="Arial" w:hAnsi="Arial" w:cs="Arial"/>
                <w:b/>
                <w:color w:val="171717" w:themeColor="background2" w:themeShade="1A"/>
              </w:rPr>
            </w:pPr>
          </w:p>
          <w:p w14:paraId="16618A4F" w14:textId="0790A96D" w:rsidR="00B30520" w:rsidRDefault="00B30520" w:rsidP="00E443EE">
            <w:pPr>
              <w:rPr>
                <w:rFonts w:ascii="Arial" w:hAnsi="Arial" w:cs="Arial"/>
                <w:b/>
                <w:color w:val="171717" w:themeColor="background2" w:themeShade="1A"/>
              </w:rPr>
            </w:pPr>
          </w:p>
          <w:p w14:paraId="53C06395" w14:textId="77777777" w:rsidR="00B30520" w:rsidRDefault="00B30520" w:rsidP="00E443EE">
            <w:pPr>
              <w:rPr>
                <w:rFonts w:ascii="Arial" w:hAnsi="Arial" w:cs="Arial"/>
                <w:b/>
                <w:color w:val="171717" w:themeColor="background2" w:themeShade="1A"/>
              </w:rPr>
            </w:pPr>
          </w:p>
          <w:p w14:paraId="23ABE39E" w14:textId="21B022B5" w:rsidR="00B30520" w:rsidRDefault="00B30520" w:rsidP="00E443EE">
            <w:pPr>
              <w:rPr>
                <w:rFonts w:ascii="Arial" w:hAnsi="Arial" w:cs="Arial"/>
                <w:b/>
                <w:color w:val="171717" w:themeColor="background2" w:themeShade="1A"/>
              </w:rPr>
            </w:pPr>
          </w:p>
          <w:p w14:paraId="7D30414F" w14:textId="3F465F72" w:rsidR="00C90B53" w:rsidRDefault="00C90B53" w:rsidP="00E443EE">
            <w:pPr>
              <w:rPr>
                <w:rFonts w:ascii="Arial" w:hAnsi="Arial" w:cs="Arial"/>
                <w:b/>
                <w:color w:val="171717" w:themeColor="background2" w:themeShade="1A"/>
              </w:rPr>
            </w:pPr>
          </w:p>
          <w:p w14:paraId="09C87A0D" w14:textId="1AB0ACB7" w:rsidR="00C90B53" w:rsidRDefault="00C90B53" w:rsidP="00E443EE">
            <w:pPr>
              <w:rPr>
                <w:rFonts w:ascii="Arial" w:hAnsi="Arial" w:cs="Arial"/>
                <w:b/>
                <w:color w:val="171717" w:themeColor="background2" w:themeShade="1A"/>
              </w:rPr>
            </w:pPr>
          </w:p>
          <w:p w14:paraId="4A1726C0" w14:textId="77777777" w:rsidR="00FA32A0" w:rsidRDefault="00FA32A0" w:rsidP="00E443EE">
            <w:pPr>
              <w:rPr>
                <w:rFonts w:ascii="Arial" w:hAnsi="Arial" w:cs="Arial"/>
                <w:b/>
                <w:color w:val="171717" w:themeColor="background2" w:themeShade="1A"/>
              </w:rPr>
            </w:pPr>
          </w:p>
          <w:p w14:paraId="3B071227" w14:textId="39596C19" w:rsidR="00D271E9" w:rsidRDefault="00D271E9" w:rsidP="00E443EE">
            <w:pPr>
              <w:rPr>
                <w:rFonts w:ascii="Arial" w:hAnsi="Arial" w:cs="Arial"/>
                <w:b/>
                <w:color w:val="171717" w:themeColor="background2" w:themeShade="1A"/>
              </w:rPr>
            </w:pPr>
            <w:r>
              <w:rPr>
                <w:rFonts w:ascii="Arial" w:hAnsi="Arial" w:cs="Arial"/>
                <w:b/>
                <w:color w:val="171717" w:themeColor="background2" w:themeShade="1A"/>
              </w:rPr>
              <w:t>9.0</w:t>
            </w:r>
          </w:p>
          <w:p w14:paraId="46B0915E" w14:textId="3694C4E3" w:rsidR="00E443EE" w:rsidRDefault="00D271E9" w:rsidP="00E443EE">
            <w:pPr>
              <w:rPr>
                <w:rFonts w:ascii="Arial" w:hAnsi="Arial" w:cs="Arial"/>
                <w:b/>
                <w:color w:val="171717" w:themeColor="background2" w:themeShade="1A"/>
              </w:rPr>
            </w:pPr>
            <w:r>
              <w:rPr>
                <w:rFonts w:ascii="Arial" w:hAnsi="Arial" w:cs="Arial"/>
                <w:b/>
                <w:color w:val="171717" w:themeColor="background2" w:themeShade="1A"/>
              </w:rPr>
              <w:t>9.1</w:t>
            </w:r>
          </w:p>
          <w:p w14:paraId="7B9AC4CE" w14:textId="77777777" w:rsidR="00E443EE" w:rsidRDefault="00E443EE" w:rsidP="00E443EE">
            <w:pPr>
              <w:rPr>
                <w:rFonts w:ascii="Arial" w:hAnsi="Arial" w:cs="Arial"/>
                <w:b/>
                <w:color w:val="171717" w:themeColor="background2" w:themeShade="1A"/>
              </w:rPr>
            </w:pPr>
          </w:p>
          <w:p w14:paraId="144AA82D" w14:textId="653A8AF0" w:rsidR="00E443EE" w:rsidRDefault="00E443EE" w:rsidP="00E443EE">
            <w:pPr>
              <w:rPr>
                <w:rFonts w:ascii="Arial" w:hAnsi="Arial" w:cs="Arial"/>
                <w:b/>
                <w:color w:val="171717" w:themeColor="background2" w:themeShade="1A"/>
              </w:rPr>
            </w:pPr>
          </w:p>
          <w:p w14:paraId="11F10011" w14:textId="54B13DBD" w:rsidR="00E443EE" w:rsidRDefault="00E443EE" w:rsidP="00E443EE">
            <w:pPr>
              <w:rPr>
                <w:rFonts w:ascii="Arial" w:hAnsi="Arial" w:cs="Arial"/>
                <w:b/>
                <w:color w:val="171717" w:themeColor="background2" w:themeShade="1A"/>
              </w:rPr>
            </w:pPr>
          </w:p>
          <w:p w14:paraId="2E9A61CA" w14:textId="73A64BF6" w:rsidR="00C90B53" w:rsidRDefault="00C90B53" w:rsidP="00E443EE">
            <w:pPr>
              <w:rPr>
                <w:rFonts w:ascii="Arial" w:hAnsi="Arial" w:cs="Arial"/>
                <w:b/>
                <w:color w:val="171717" w:themeColor="background2" w:themeShade="1A"/>
              </w:rPr>
            </w:pPr>
          </w:p>
          <w:p w14:paraId="4DBD0471" w14:textId="33DB1AE3" w:rsidR="00C90B53" w:rsidRDefault="00C90B53" w:rsidP="00E443EE">
            <w:pPr>
              <w:rPr>
                <w:rFonts w:ascii="Arial" w:hAnsi="Arial" w:cs="Arial"/>
                <w:b/>
                <w:color w:val="171717" w:themeColor="background2" w:themeShade="1A"/>
              </w:rPr>
            </w:pPr>
            <w:r>
              <w:rPr>
                <w:rFonts w:ascii="Arial" w:hAnsi="Arial" w:cs="Arial"/>
                <w:b/>
                <w:color w:val="171717" w:themeColor="background2" w:themeShade="1A"/>
              </w:rPr>
              <w:t>9.2</w:t>
            </w:r>
          </w:p>
          <w:p w14:paraId="2BAE65A3" w14:textId="5C7DFB0D" w:rsidR="00C90B53" w:rsidRDefault="00C90B53" w:rsidP="00E443EE">
            <w:pPr>
              <w:rPr>
                <w:rFonts w:ascii="Arial" w:hAnsi="Arial" w:cs="Arial"/>
                <w:b/>
                <w:color w:val="171717" w:themeColor="background2" w:themeShade="1A"/>
              </w:rPr>
            </w:pPr>
          </w:p>
          <w:p w14:paraId="6814FD95" w14:textId="4C658B07" w:rsidR="00C90B53" w:rsidRDefault="00C90B53" w:rsidP="00E443EE">
            <w:pPr>
              <w:rPr>
                <w:rFonts w:ascii="Arial" w:hAnsi="Arial" w:cs="Arial"/>
                <w:b/>
                <w:color w:val="171717" w:themeColor="background2" w:themeShade="1A"/>
              </w:rPr>
            </w:pPr>
          </w:p>
          <w:p w14:paraId="6E936395" w14:textId="27603561" w:rsidR="00C90B53" w:rsidRDefault="00C90B53" w:rsidP="00E443EE">
            <w:pPr>
              <w:rPr>
                <w:rFonts w:ascii="Arial" w:hAnsi="Arial" w:cs="Arial"/>
                <w:b/>
                <w:color w:val="171717" w:themeColor="background2" w:themeShade="1A"/>
              </w:rPr>
            </w:pPr>
          </w:p>
          <w:p w14:paraId="30EC9398" w14:textId="40EE55DE" w:rsidR="00C90B53" w:rsidRDefault="00C90B53" w:rsidP="00E443EE">
            <w:pPr>
              <w:rPr>
                <w:rFonts w:ascii="Arial" w:hAnsi="Arial" w:cs="Arial"/>
                <w:b/>
                <w:color w:val="171717" w:themeColor="background2" w:themeShade="1A"/>
              </w:rPr>
            </w:pPr>
          </w:p>
          <w:p w14:paraId="1260FD50" w14:textId="2DE2A5D4" w:rsidR="00C90B53" w:rsidRDefault="00C90B53" w:rsidP="00E443EE">
            <w:pPr>
              <w:rPr>
                <w:rFonts w:ascii="Arial" w:hAnsi="Arial" w:cs="Arial"/>
                <w:b/>
                <w:color w:val="171717" w:themeColor="background2" w:themeShade="1A"/>
              </w:rPr>
            </w:pPr>
          </w:p>
          <w:p w14:paraId="6B007F98" w14:textId="7602FDB4" w:rsidR="00C90B53" w:rsidRDefault="00C90B53" w:rsidP="00E443EE">
            <w:pPr>
              <w:rPr>
                <w:rFonts w:ascii="Arial" w:hAnsi="Arial" w:cs="Arial"/>
                <w:b/>
                <w:color w:val="171717" w:themeColor="background2" w:themeShade="1A"/>
              </w:rPr>
            </w:pPr>
          </w:p>
          <w:p w14:paraId="6BCBCEF6" w14:textId="6E916E0B" w:rsidR="00C90B53" w:rsidRDefault="00C90B53" w:rsidP="00E443EE">
            <w:pPr>
              <w:rPr>
                <w:rFonts w:ascii="Arial" w:hAnsi="Arial" w:cs="Arial"/>
                <w:b/>
                <w:color w:val="171717" w:themeColor="background2" w:themeShade="1A"/>
              </w:rPr>
            </w:pPr>
            <w:r>
              <w:rPr>
                <w:rFonts w:ascii="Arial" w:hAnsi="Arial" w:cs="Arial"/>
                <w:b/>
                <w:color w:val="171717" w:themeColor="background2" w:themeShade="1A"/>
              </w:rPr>
              <w:t>10.0</w:t>
            </w:r>
          </w:p>
          <w:p w14:paraId="2A8E2ED0" w14:textId="13F0966E" w:rsidR="00C90B53" w:rsidRDefault="00C90B53" w:rsidP="00E443EE">
            <w:pPr>
              <w:rPr>
                <w:rFonts w:ascii="Arial" w:hAnsi="Arial" w:cs="Arial"/>
                <w:b/>
                <w:color w:val="171717" w:themeColor="background2" w:themeShade="1A"/>
              </w:rPr>
            </w:pPr>
            <w:r>
              <w:rPr>
                <w:rFonts w:ascii="Arial" w:hAnsi="Arial" w:cs="Arial"/>
                <w:b/>
                <w:color w:val="171717" w:themeColor="background2" w:themeShade="1A"/>
              </w:rPr>
              <w:t>10.1</w:t>
            </w:r>
          </w:p>
          <w:p w14:paraId="0FC7B89B" w14:textId="03E1F4B2" w:rsidR="00C90B53" w:rsidRDefault="00C90B53" w:rsidP="00E443EE">
            <w:pPr>
              <w:rPr>
                <w:rFonts w:ascii="Arial" w:hAnsi="Arial" w:cs="Arial"/>
                <w:b/>
                <w:color w:val="171717" w:themeColor="background2" w:themeShade="1A"/>
              </w:rPr>
            </w:pPr>
          </w:p>
          <w:p w14:paraId="0E74FF0C" w14:textId="3969338B" w:rsidR="00C90B53" w:rsidRDefault="00C90B53" w:rsidP="00E443EE">
            <w:pPr>
              <w:rPr>
                <w:rFonts w:ascii="Arial" w:hAnsi="Arial" w:cs="Arial"/>
                <w:b/>
                <w:color w:val="171717" w:themeColor="background2" w:themeShade="1A"/>
              </w:rPr>
            </w:pPr>
          </w:p>
          <w:p w14:paraId="13EB4094" w14:textId="680974B1" w:rsidR="00C90B53" w:rsidRDefault="00C90B53" w:rsidP="00E443EE">
            <w:pPr>
              <w:rPr>
                <w:rFonts w:ascii="Arial" w:hAnsi="Arial" w:cs="Arial"/>
                <w:b/>
                <w:color w:val="171717" w:themeColor="background2" w:themeShade="1A"/>
              </w:rPr>
            </w:pPr>
          </w:p>
          <w:p w14:paraId="4DCEA542" w14:textId="5C3FF736" w:rsidR="00C90B53" w:rsidRDefault="00C90B53" w:rsidP="00E443EE">
            <w:pPr>
              <w:rPr>
                <w:rFonts w:ascii="Arial" w:hAnsi="Arial" w:cs="Arial"/>
                <w:b/>
                <w:color w:val="171717" w:themeColor="background2" w:themeShade="1A"/>
              </w:rPr>
            </w:pPr>
          </w:p>
          <w:p w14:paraId="1CFBC02A" w14:textId="0107D42B" w:rsidR="00C90B53" w:rsidRDefault="00C90B53" w:rsidP="00E443EE">
            <w:pPr>
              <w:rPr>
                <w:rFonts w:ascii="Arial" w:hAnsi="Arial" w:cs="Arial"/>
                <w:b/>
                <w:color w:val="171717" w:themeColor="background2" w:themeShade="1A"/>
              </w:rPr>
            </w:pPr>
          </w:p>
          <w:p w14:paraId="24631EFC" w14:textId="1A2AFC09" w:rsidR="00C90B53" w:rsidRDefault="00C90B53" w:rsidP="00E443EE">
            <w:pPr>
              <w:rPr>
                <w:rFonts w:ascii="Arial" w:hAnsi="Arial" w:cs="Arial"/>
                <w:b/>
                <w:color w:val="171717" w:themeColor="background2" w:themeShade="1A"/>
              </w:rPr>
            </w:pPr>
          </w:p>
          <w:p w14:paraId="7E13960B" w14:textId="2398F377" w:rsidR="00C90B53" w:rsidRDefault="00C90B53" w:rsidP="00E443EE">
            <w:pPr>
              <w:rPr>
                <w:rFonts w:ascii="Arial" w:hAnsi="Arial" w:cs="Arial"/>
                <w:b/>
                <w:color w:val="171717" w:themeColor="background2" w:themeShade="1A"/>
              </w:rPr>
            </w:pPr>
          </w:p>
          <w:p w14:paraId="3DC0F000" w14:textId="2795D040" w:rsidR="00C90B53" w:rsidRDefault="00C90B53" w:rsidP="00E443EE">
            <w:pPr>
              <w:rPr>
                <w:rFonts w:ascii="Arial" w:hAnsi="Arial" w:cs="Arial"/>
                <w:b/>
                <w:color w:val="171717" w:themeColor="background2" w:themeShade="1A"/>
              </w:rPr>
            </w:pPr>
          </w:p>
          <w:p w14:paraId="3962E37E" w14:textId="21BE341D" w:rsidR="00C90B53" w:rsidRDefault="00C90B53" w:rsidP="00E443EE">
            <w:pPr>
              <w:rPr>
                <w:rFonts w:ascii="Arial" w:hAnsi="Arial" w:cs="Arial"/>
                <w:b/>
                <w:color w:val="171717" w:themeColor="background2" w:themeShade="1A"/>
              </w:rPr>
            </w:pPr>
          </w:p>
          <w:p w14:paraId="18E20020" w14:textId="5431C2A5" w:rsidR="00C90B53" w:rsidRDefault="00C90B53" w:rsidP="00E443EE">
            <w:pPr>
              <w:rPr>
                <w:rFonts w:ascii="Arial" w:hAnsi="Arial" w:cs="Arial"/>
                <w:b/>
                <w:color w:val="171717" w:themeColor="background2" w:themeShade="1A"/>
              </w:rPr>
            </w:pPr>
          </w:p>
          <w:p w14:paraId="14050D7C" w14:textId="20E303D9" w:rsidR="00C90B53" w:rsidRDefault="00C90B53" w:rsidP="00E443EE">
            <w:pPr>
              <w:rPr>
                <w:rFonts w:ascii="Arial" w:hAnsi="Arial" w:cs="Arial"/>
                <w:b/>
                <w:color w:val="171717" w:themeColor="background2" w:themeShade="1A"/>
              </w:rPr>
            </w:pPr>
          </w:p>
          <w:p w14:paraId="40175F58" w14:textId="5BB17FB2" w:rsidR="00C90B53" w:rsidRDefault="00C90B53" w:rsidP="00E443EE">
            <w:pPr>
              <w:rPr>
                <w:rFonts w:ascii="Arial" w:hAnsi="Arial" w:cs="Arial"/>
                <w:b/>
                <w:color w:val="171717" w:themeColor="background2" w:themeShade="1A"/>
              </w:rPr>
            </w:pPr>
          </w:p>
          <w:p w14:paraId="437CA981" w14:textId="502AC2B3" w:rsidR="00C90B53" w:rsidRDefault="00C90B53" w:rsidP="00E443EE">
            <w:pPr>
              <w:rPr>
                <w:rFonts w:ascii="Arial" w:hAnsi="Arial" w:cs="Arial"/>
                <w:b/>
                <w:color w:val="171717" w:themeColor="background2" w:themeShade="1A"/>
              </w:rPr>
            </w:pPr>
            <w:r>
              <w:rPr>
                <w:rFonts w:ascii="Arial" w:hAnsi="Arial" w:cs="Arial"/>
                <w:b/>
                <w:color w:val="171717" w:themeColor="background2" w:themeShade="1A"/>
              </w:rPr>
              <w:t>11.0</w:t>
            </w:r>
          </w:p>
          <w:p w14:paraId="5818E028" w14:textId="45648ADE" w:rsidR="00C90B53" w:rsidRDefault="00FA32A0" w:rsidP="00E443EE">
            <w:pPr>
              <w:rPr>
                <w:rFonts w:ascii="Arial" w:hAnsi="Arial" w:cs="Arial"/>
                <w:b/>
                <w:color w:val="171717" w:themeColor="background2" w:themeShade="1A"/>
              </w:rPr>
            </w:pPr>
            <w:r>
              <w:rPr>
                <w:rFonts w:ascii="Arial" w:hAnsi="Arial" w:cs="Arial"/>
                <w:b/>
                <w:color w:val="171717" w:themeColor="background2" w:themeShade="1A"/>
              </w:rPr>
              <w:t>11.1</w:t>
            </w:r>
          </w:p>
          <w:p w14:paraId="117768CA" w14:textId="4B0E178D" w:rsidR="00C90B53" w:rsidRDefault="00C90B53" w:rsidP="00E443EE">
            <w:pPr>
              <w:rPr>
                <w:rFonts w:ascii="Arial" w:hAnsi="Arial" w:cs="Arial"/>
                <w:b/>
                <w:color w:val="171717" w:themeColor="background2" w:themeShade="1A"/>
              </w:rPr>
            </w:pPr>
          </w:p>
          <w:p w14:paraId="76AA663E" w14:textId="0221598E" w:rsidR="005E01B4" w:rsidRDefault="005E01B4" w:rsidP="00E443EE">
            <w:pPr>
              <w:rPr>
                <w:rFonts w:ascii="Arial" w:hAnsi="Arial" w:cs="Arial"/>
                <w:b/>
                <w:color w:val="171717" w:themeColor="background2" w:themeShade="1A"/>
              </w:rPr>
            </w:pPr>
          </w:p>
          <w:p w14:paraId="547547F8" w14:textId="7F74EE4F" w:rsidR="005E01B4" w:rsidRDefault="005E01B4" w:rsidP="00E443EE">
            <w:pPr>
              <w:rPr>
                <w:rFonts w:ascii="Arial" w:hAnsi="Arial" w:cs="Arial"/>
                <w:b/>
                <w:color w:val="171717" w:themeColor="background2" w:themeShade="1A"/>
              </w:rPr>
            </w:pPr>
          </w:p>
          <w:p w14:paraId="43E73C58" w14:textId="29B20743" w:rsidR="005E01B4" w:rsidRDefault="005E01B4" w:rsidP="00E443EE">
            <w:pPr>
              <w:rPr>
                <w:rFonts w:ascii="Arial" w:hAnsi="Arial" w:cs="Arial"/>
                <w:b/>
                <w:color w:val="171717" w:themeColor="background2" w:themeShade="1A"/>
              </w:rPr>
            </w:pPr>
          </w:p>
          <w:p w14:paraId="2DCD5208" w14:textId="38D0DBB1" w:rsidR="005E01B4" w:rsidRDefault="005E01B4" w:rsidP="00E443EE">
            <w:pPr>
              <w:rPr>
                <w:rFonts w:ascii="Arial" w:hAnsi="Arial" w:cs="Arial"/>
                <w:b/>
                <w:color w:val="171717" w:themeColor="background2" w:themeShade="1A"/>
              </w:rPr>
            </w:pPr>
          </w:p>
          <w:p w14:paraId="3F88E686" w14:textId="20EFA905" w:rsidR="005E01B4" w:rsidRDefault="005E01B4" w:rsidP="00E443EE">
            <w:pPr>
              <w:rPr>
                <w:rFonts w:ascii="Arial" w:hAnsi="Arial" w:cs="Arial"/>
                <w:b/>
                <w:color w:val="171717" w:themeColor="background2" w:themeShade="1A"/>
              </w:rPr>
            </w:pPr>
          </w:p>
          <w:p w14:paraId="2533E1F6" w14:textId="5F2A6B9A" w:rsidR="005E01B4" w:rsidRDefault="005E01B4" w:rsidP="00E443EE">
            <w:pPr>
              <w:rPr>
                <w:rFonts w:ascii="Arial" w:hAnsi="Arial" w:cs="Arial"/>
                <w:b/>
                <w:color w:val="171717" w:themeColor="background2" w:themeShade="1A"/>
              </w:rPr>
            </w:pPr>
            <w:r>
              <w:rPr>
                <w:rFonts w:ascii="Arial" w:hAnsi="Arial" w:cs="Arial"/>
                <w:b/>
                <w:color w:val="171717" w:themeColor="background2" w:themeShade="1A"/>
              </w:rPr>
              <w:t>12.0</w:t>
            </w:r>
          </w:p>
          <w:p w14:paraId="3AA91AA8" w14:textId="52656E9E" w:rsidR="005E01B4" w:rsidRDefault="005E01B4" w:rsidP="00E443EE">
            <w:pPr>
              <w:rPr>
                <w:rFonts w:ascii="Arial" w:hAnsi="Arial" w:cs="Arial"/>
                <w:b/>
                <w:color w:val="171717" w:themeColor="background2" w:themeShade="1A"/>
              </w:rPr>
            </w:pPr>
            <w:r>
              <w:rPr>
                <w:rFonts w:ascii="Arial" w:hAnsi="Arial" w:cs="Arial"/>
                <w:b/>
                <w:color w:val="171717" w:themeColor="background2" w:themeShade="1A"/>
              </w:rPr>
              <w:t>12.1</w:t>
            </w:r>
          </w:p>
          <w:p w14:paraId="1F9E0C65" w14:textId="427F28AC" w:rsidR="005E01B4" w:rsidRDefault="005E01B4" w:rsidP="00E443EE">
            <w:pPr>
              <w:rPr>
                <w:rFonts w:ascii="Arial" w:hAnsi="Arial" w:cs="Arial"/>
                <w:b/>
                <w:color w:val="171717" w:themeColor="background2" w:themeShade="1A"/>
              </w:rPr>
            </w:pPr>
          </w:p>
          <w:p w14:paraId="23482AB9" w14:textId="229BC5B0" w:rsidR="005E01B4" w:rsidRDefault="005E01B4" w:rsidP="00E443EE">
            <w:pPr>
              <w:rPr>
                <w:rFonts w:ascii="Arial" w:hAnsi="Arial" w:cs="Arial"/>
                <w:b/>
                <w:color w:val="171717" w:themeColor="background2" w:themeShade="1A"/>
              </w:rPr>
            </w:pPr>
          </w:p>
          <w:p w14:paraId="4CFBB98B" w14:textId="7009E3B5" w:rsidR="005E01B4" w:rsidRDefault="005E01B4" w:rsidP="00E443EE">
            <w:pPr>
              <w:rPr>
                <w:rFonts w:ascii="Arial" w:hAnsi="Arial" w:cs="Arial"/>
                <w:b/>
                <w:color w:val="171717" w:themeColor="background2" w:themeShade="1A"/>
              </w:rPr>
            </w:pPr>
          </w:p>
          <w:p w14:paraId="46718B44" w14:textId="23DE8AA8" w:rsidR="005E01B4" w:rsidRDefault="005E01B4" w:rsidP="00E443EE">
            <w:pPr>
              <w:rPr>
                <w:rFonts w:ascii="Arial" w:hAnsi="Arial" w:cs="Arial"/>
                <w:b/>
                <w:color w:val="171717" w:themeColor="background2" w:themeShade="1A"/>
              </w:rPr>
            </w:pPr>
          </w:p>
          <w:p w14:paraId="2B7A10F8" w14:textId="13FB6DB5" w:rsidR="005E01B4" w:rsidRDefault="005E01B4" w:rsidP="00E443EE">
            <w:pPr>
              <w:rPr>
                <w:rFonts w:ascii="Arial" w:hAnsi="Arial" w:cs="Arial"/>
                <w:b/>
                <w:color w:val="171717" w:themeColor="background2" w:themeShade="1A"/>
              </w:rPr>
            </w:pPr>
            <w:r>
              <w:rPr>
                <w:rFonts w:ascii="Arial" w:hAnsi="Arial" w:cs="Arial"/>
                <w:b/>
                <w:color w:val="171717" w:themeColor="background2" w:themeShade="1A"/>
              </w:rPr>
              <w:t>13.0</w:t>
            </w:r>
          </w:p>
          <w:p w14:paraId="188E53D8" w14:textId="48809FD6" w:rsidR="005E01B4" w:rsidRDefault="005E01B4" w:rsidP="00E443EE">
            <w:pPr>
              <w:rPr>
                <w:rFonts w:ascii="Arial" w:hAnsi="Arial" w:cs="Arial"/>
                <w:b/>
                <w:color w:val="171717" w:themeColor="background2" w:themeShade="1A"/>
              </w:rPr>
            </w:pPr>
            <w:r>
              <w:rPr>
                <w:rFonts w:ascii="Arial" w:hAnsi="Arial" w:cs="Arial"/>
                <w:b/>
                <w:color w:val="171717" w:themeColor="background2" w:themeShade="1A"/>
              </w:rPr>
              <w:t>13.1</w:t>
            </w:r>
          </w:p>
          <w:p w14:paraId="7675070B" w14:textId="25EA4489" w:rsidR="005E01B4" w:rsidRDefault="005E01B4" w:rsidP="00E443EE">
            <w:pPr>
              <w:rPr>
                <w:rFonts w:ascii="Arial" w:hAnsi="Arial" w:cs="Arial"/>
                <w:b/>
                <w:color w:val="171717" w:themeColor="background2" w:themeShade="1A"/>
              </w:rPr>
            </w:pPr>
          </w:p>
          <w:p w14:paraId="2753F89D" w14:textId="5B756564" w:rsidR="005E01B4" w:rsidRDefault="005E01B4" w:rsidP="00E443EE">
            <w:pPr>
              <w:rPr>
                <w:rFonts w:ascii="Arial" w:hAnsi="Arial" w:cs="Arial"/>
                <w:b/>
                <w:color w:val="171717" w:themeColor="background2" w:themeShade="1A"/>
              </w:rPr>
            </w:pPr>
          </w:p>
          <w:p w14:paraId="41BF9CAC" w14:textId="08B62569" w:rsidR="005E01B4" w:rsidRDefault="005E01B4" w:rsidP="00E443EE">
            <w:pPr>
              <w:rPr>
                <w:rFonts w:ascii="Arial" w:hAnsi="Arial" w:cs="Arial"/>
                <w:b/>
                <w:color w:val="171717" w:themeColor="background2" w:themeShade="1A"/>
              </w:rPr>
            </w:pPr>
          </w:p>
          <w:p w14:paraId="4EC5E7D0" w14:textId="195AF905" w:rsidR="005E01B4" w:rsidRDefault="005E01B4" w:rsidP="00E443EE">
            <w:pPr>
              <w:rPr>
                <w:rFonts w:ascii="Arial" w:hAnsi="Arial" w:cs="Arial"/>
                <w:b/>
                <w:color w:val="171717" w:themeColor="background2" w:themeShade="1A"/>
              </w:rPr>
            </w:pPr>
          </w:p>
          <w:p w14:paraId="52100237" w14:textId="4B31EA2C" w:rsidR="005E01B4" w:rsidRDefault="005E01B4" w:rsidP="00E443EE">
            <w:pPr>
              <w:rPr>
                <w:rFonts w:ascii="Arial" w:hAnsi="Arial" w:cs="Arial"/>
                <w:b/>
                <w:color w:val="171717" w:themeColor="background2" w:themeShade="1A"/>
              </w:rPr>
            </w:pPr>
          </w:p>
          <w:p w14:paraId="54F16CEE" w14:textId="3B750247" w:rsidR="005E01B4" w:rsidRDefault="005E01B4" w:rsidP="00E443EE">
            <w:pPr>
              <w:rPr>
                <w:rFonts w:ascii="Arial" w:hAnsi="Arial" w:cs="Arial"/>
                <w:b/>
                <w:color w:val="171717" w:themeColor="background2" w:themeShade="1A"/>
              </w:rPr>
            </w:pPr>
          </w:p>
          <w:p w14:paraId="12E537A3" w14:textId="77777777" w:rsidR="00E73EC8" w:rsidRDefault="00E73EC8" w:rsidP="00E443EE">
            <w:pPr>
              <w:rPr>
                <w:rFonts w:ascii="Arial" w:hAnsi="Arial" w:cs="Arial"/>
                <w:b/>
                <w:color w:val="171717" w:themeColor="background2" w:themeShade="1A"/>
              </w:rPr>
            </w:pPr>
          </w:p>
          <w:p w14:paraId="23970EBA" w14:textId="7C849D62" w:rsidR="005E01B4" w:rsidRDefault="005E01B4" w:rsidP="00E443EE">
            <w:pPr>
              <w:rPr>
                <w:rFonts w:ascii="Arial" w:hAnsi="Arial" w:cs="Arial"/>
                <w:b/>
                <w:color w:val="171717" w:themeColor="background2" w:themeShade="1A"/>
              </w:rPr>
            </w:pPr>
            <w:r>
              <w:rPr>
                <w:rFonts w:ascii="Arial" w:hAnsi="Arial" w:cs="Arial"/>
                <w:b/>
                <w:color w:val="171717" w:themeColor="background2" w:themeShade="1A"/>
              </w:rPr>
              <w:t>13.2</w:t>
            </w:r>
          </w:p>
          <w:p w14:paraId="687118D0" w14:textId="55D1D0BB" w:rsidR="005E01B4" w:rsidRDefault="005E01B4" w:rsidP="00E443EE">
            <w:pPr>
              <w:rPr>
                <w:rFonts w:ascii="Arial" w:hAnsi="Arial" w:cs="Arial"/>
                <w:b/>
                <w:color w:val="171717" w:themeColor="background2" w:themeShade="1A"/>
              </w:rPr>
            </w:pPr>
          </w:p>
          <w:p w14:paraId="6D4188B9" w14:textId="0627058A" w:rsidR="005E01B4" w:rsidRDefault="005E01B4" w:rsidP="00E443EE">
            <w:pPr>
              <w:rPr>
                <w:rFonts w:ascii="Arial" w:hAnsi="Arial" w:cs="Arial"/>
                <w:b/>
                <w:color w:val="171717" w:themeColor="background2" w:themeShade="1A"/>
              </w:rPr>
            </w:pPr>
          </w:p>
          <w:p w14:paraId="220C3B01" w14:textId="5068D705" w:rsidR="005E01B4" w:rsidRDefault="005E01B4" w:rsidP="00E443EE">
            <w:pPr>
              <w:rPr>
                <w:rFonts w:ascii="Arial" w:hAnsi="Arial" w:cs="Arial"/>
                <w:b/>
                <w:color w:val="171717" w:themeColor="background2" w:themeShade="1A"/>
              </w:rPr>
            </w:pPr>
          </w:p>
          <w:p w14:paraId="610DC118" w14:textId="67B58D3C" w:rsidR="00C83851" w:rsidRDefault="00C83851" w:rsidP="00E443EE">
            <w:pPr>
              <w:rPr>
                <w:rFonts w:ascii="Arial" w:hAnsi="Arial" w:cs="Arial"/>
                <w:b/>
                <w:color w:val="171717" w:themeColor="background2" w:themeShade="1A"/>
              </w:rPr>
            </w:pPr>
          </w:p>
          <w:p w14:paraId="3AF816A1" w14:textId="5A89048A" w:rsidR="00C83851" w:rsidRDefault="00C83851" w:rsidP="00E443EE">
            <w:pPr>
              <w:rPr>
                <w:rFonts w:ascii="Arial" w:hAnsi="Arial" w:cs="Arial"/>
                <w:b/>
                <w:color w:val="171717" w:themeColor="background2" w:themeShade="1A"/>
              </w:rPr>
            </w:pPr>
          </w:p>
          <w:p w14:paraId="55800B1B" w14:textId="1ED1E1B4" w:rsidR="00C83851" w:rsidRDefault="00C83851" w:rsidP="00E443EE">
            <w:pPr>
              <w:rPr>
                <w:rFonts w:ascii="Arial" w:hAnsi="Arial" w:cs="Arial"/>
                <w:b/>
                <w:color w:val="171717" w:themeColor="background2" w:themeShade="1A"/>
              </w:rPr>
            </w:pPr>
          </w:p>
          <w:p w14:paraId="74CC72B4" w14:textId="62596C0F" w:rsidR="00C83851" w:rsidRDefault="00C83851" w:rsidP="00E443EE">
            <w:pPr>
              <w:rPr>
                <w:rFonts w:ascii="Arial" w:hAnsi="Arial" w:cs="Arial"/>
                <w:b/>
                <w:color w:val="171717" w:themeColor="background2" w:themeShade="1A"/>
              </w:rPr>
            </w:pPr>
          </w:p>
          <w:p w14:paraId="1B936148" w14:textId="54610977" w:rsidR="00C83851" w:rsidRDefault="00C83851" w:rsidP="00E443EE">
            <w:pPr>
              <w:rPr>
                <w:rFonts w:ascii="Arial" w:hAnsi="Arial" w:cs="Arial"/>
                <w:b/>
                <w:color w:val="171717" w:themeColor="background2" w:themeShade="1A"/>
              </w:rPr>
            </w:pPr>
          </w:p>
          <w:p w14:paraId="29B4F62B" w14:textId="1E54A498" w:rsidR="00C83851" w:rsidRDefault="00C83851" w:rsidP="00E443EE">
            <w:pPr>
              <w:rPr>
                <w:rFonts w:ascii="Arial" w:hAnsi="Arial" w:cs="Arial"/>
                <w:b/>
                <w:color w:val="171717" w:themeColor="background2" w:themeShade="1A"/>
              </w:rPr>
            </w:pPr>
          </w:p>
          <w:p w14:paraId="303B0DF2" w14:textId="6492D5A1" w:rsidR="00C83851" w:rsidRDefault="00C83851" w:rsidP="00E443EE">
            <w:pPr>
              <w:rPr>
                <w:rFonts w:ascii="Arial" w:hAnsi="Arial" w:cs="Arial"/>
                <w:b/>
                <w:color w:val="171717" w:themeColor="background2" w:themeShade="1A"/>
              </w:rPr>
            </w:pPr>
          </w:p>
          <w:p w14:paraId="701A5DB9" w14:textId="263F5302" w:rsidR="00C83851" w:rsidRDefault="00C83851" w:rsidP="00E443EE">
            <w:pPr>
              <w:rPr>
                <w:rFonts w:ascii="Arial" w:hAnsi="Arial" w:cs="Arial"/>
                <w:b/>
                <w:color w:val="171717" w:themeColor="background2" w:themeShade="1A"/>
              </w:rPr>
            </w:pPr>
          </w:p>
          <w:p w14:paraId="66603E94" w14:textId="154D9F37" w:rsidR="00C83851" w:rsidRDefault="00C83851" w:rsidP="00E443EE">
            <w:pPr>
              <w:rPr>
                <w:rFonts w:ascii="Arial" w:hAnsi="Arial" w:cs="Arial"/>
                <w:b/>
                <w:color w:val="171717" w:themeColor="background2" w:themeShade="1A"/>
              </w:rPr>
            </w:pPr>
          </w:p>
          <w:p w14:paraId="5DE1C696" w14:textId="398C5EE1" w:rsidR="00C83851" w:rsidRDefault="00C83851" w:rsidP="00E443EE">
            <w:pPr>
              <w:rPr>
                <w:rFonts w:ascii="Arial" w:hAnsi="Arial" w:cs="Arial"/>
                <w:b/>
                <w:color w:val="171717" w:themeColor="background2" w:themeShade="1A"/>
              </w:rPr>
            </w:pPr>
          </w:p>
          <w:p w14:paraId="5920B747" w14:textId="5723FAF4" w:rsidR="00C83851" w:rsidRDefault="00C83851" w:rsidP="00E443EE">
            <w:pPr>
              <w:rPr>
                <w:rFonts w:ascii="Arial" w:hAnsi="Arial" w:cs="Arial"/>
                <w:b/>
                <w:color w:val="171717" w:themeColor="background2" w:themeShade="1A"/>
              </w:rPr>
            </w:pPr>
          </w:p>
          <w:p w14:paraId="1A5F4C84" w14:textId="550730AE" w:rsidR="00C83851" w:rsidRDefault="00C83851" w:rsidP="00E443EE">
            <w:pPr>
              <w:rPr>
                <w:rFonts w:ascii="Arial" w:hAnsi="Arial" w:cs="Arial"/>
                <w:b/>
                <w:color w:val="171717" w:themeColor="background2" w:themeShade="1A"/>
              </w:rPr>
            </w:pPr>
          </w:p>
          <w:p w14:paraId="0FE35D0E" w14:textId="20758D66" w:rsidR="00C83851" w:rsidRDefault="00C83851" w:rsidP="00E443EE">
            <w:pPr>
              <w:rPr>
                <w:rFonts w:ascii="Arial" w:hAnsi="Arial" w:cs="Arial"/>
                <w:b/>
                <w:color w:val="171717" w:themeColor="background2" w:themeShade="1A"/>
              </w:rPr>
            </w:pPr>
          </w:p>
          <w:p w14:paraId="58BE3514" w14:textId="34CA011B" w:rsidR="00C83851" w:rsidRDefault="00C83851" w:rsidP="00E443EE">
            <w:pPr>
              <w:rPr>
                <w:rFonts w:ascii="Arial" w:hAnsi="Arial" w:cs="Arial"/>
                <w:b/>
                <w:color w:val="171717" w:themeColor="background2" w:themeShade="1A"/>
              </w:rPr>
            </w:pPr>
          </w:p>
          <w:p w14:paraId="44992B92" w14:textId="432953CF" w:rsidR="007344E1" w:rsidRDefault="007344E1" w:rsidP="00E443EE">
            <w:pPr>
              <w:rPr>
                <w:rFonts w:ascii="Arial" w:hAnsi="Arial" w:cs="Arial"/>
                <w:b/>
                <w:color w:val="171717" w:themeColor="background2" w:themeShade="1A"/>
              </w:rPr>
            </w:pPr>
          </w:p>
          <w:p w14:paraId="238108E3" w14:textId="283EBA64" w:rsidR="007344E1" w:rsidRDefault="007344E1" w:rsidP="00E443EE">
            <w:pPr>
              <w:rPr>
                <w:rFonts w:ascii="Arial" w:hAnsi="Arial" w:cs="Arial"/>
                <w:b/>
                <w:color w:val="171717" w:themeColor="background2" w:themeShade="1A"/>
              </w:rPr>
            </w:pPr>
          </w:p>
          <w:p w14:paraId="09816493" w14:textId="40EEEAD6" w:rsidR="007344E1" w:rsidRDefault="007344E1" w:rsidP="00E443EE">
            <w:pPr>
              <w:rPr>
                <w:rFonts w:ascii="Arial" w:hAnsi="Arial" w:cs="Arial"/>
                <w:b/>
                <w:color w:val="171717" w:themeColor="background2" w:themeShade="1A"/>
              </w:rPr>
            </w:pPr>
          </w:p>
          <w:p w14:paraId="28B3DE26" w14:textId="735E8284" w:rsidR="007344E1" w:rsidRDefault="007344E1" w:rsidP="00E443EE">
            <w:pPr>
              <w:rPr>
                <w:rFonts w:ascii="Arial" w:hAnsi="Arial" w:cs="Arial"/>
                <w:b/>
                <w:color w:val="171717" w:themeColor="background2" w:themeShade="1A"/>
              </w:rPr>
            </w:pPr>
          </w:p>
          <w:p w14:paraId="51AC7E60" w14:textId="77777777" w:rsidR="007344E1" w:rsidRDefault="007344E1" w:rsidP="00E443EE">
            <w:pPr>
              <w:rPr>
                <w:rFonts w:ascii="Arial" w:hAnsi="Arial" w:cs="Arial"/>
                <w:b/>
                <w:color w:val="171717" w:themeColor="background2" w:themeShade="1A"/>
              </w:rPr>
            </w:pPr>
          </w:p>
          <w:p w14:paraId="38848159" w14:textId="365A1936" w:rsidR="00E443EE" w:rsidRDefault="007344E1" w:rsidP="00E443EE">
            <w:pPr>
              <w:rPr>
                <w:rFonts w:ascii="Arial" w:hAnsi="Arial" w:cs="Arial"/>
                <w:b/>
                <w:color w:val="171717" w:themeColor="background2" w:themeShade="1A"/>
              </w:rPr>
            </w:pPr>
            <w:r>
              <w:rPr>
                <w:rFonts w:ascii="Arial" w:hAnsi="Arial" w:cs="Arial"/>
                <w:b/>
                <w:color w:val="171717" w:themeColor="background2" w:themeShade="1A"/>
              </w:rPr>
              <w:t>14</w:t>
            </w:r>
            <w:r w:rsidR="00E443EE">
              <w:rPr>
                <w:rFonts w:ascii="Arial" w:hAnsi="Arial" w:cs="Arial"/>
                <w:b/>
                <w:color w:val="171717" w:themeColor="background2" w:themeShade="1A"/>
              </w:rPr>
              <w:t>.0</w:t>
            </w:r>
          </w:p>
          <w:p w14:paraId="3C8DD873" w14:textId="3985F7EC" w:rsidR="00E443EE" w:rsidRDefault="007344E1" w:rsidP="00E443EE">
            <w:pPr>
              <w:rPr>
                <w:rFonts w:ascii="Arial" w:hAnsi="Arial" w:cs="Arial"/>
                <w:b/>
                <w:color w:val="171717" w:themeColor="background2" w:themeShade="1A"/>
              </w:rPr>
            </w:pPr>
            <w:r>
              <w:rPr>
                <w:rFonts w:ascii="Arial" w:hAnsi="Arial" w:cs="Arial"/>
                <w:b/>
                <w:color w:val="171717" w:themeColor="background2" w:themeShade="1A"/>
              </w:rPr>
              <w:t>14.1</w:t>
            </w:r>
          </w:p>
          <w:p w14:paraId="3CACC4A8" w14:textId="06929A8E" w:rsidR="00E443EE" w:rsidRPr="004B15B6" w:rsidRDefault="00E443EE" w:rsidP="00E443EE">
            <w:pPr>
              <w:rPr>
                <w:rFonts w:ascii="Arial" w:hAnsi="Arial" w:cs="Arial"/>
                <w:b/>
                <w:color w:val="1F4E79" w:themeColor="accent1" w:themeShade="80"/>
              </w:rPr>
            </w:pPr>
          </w:p>
        </w:tc>
        <w:tc>
          <w:tcPr>
            <w:tcW w:w="7062" w:type="dxa"/>
            <w:tcBorders>
              <w:top w:val="nil"/>
              <w:left w:val="nil"/>
              <w:bottom w:val="nil"/>
              <w:right w:val="nil"/>
            </w:tcBorders>
          </w:tcPr>
          <w:p w14:paraId="32B51B45" w14:textId="1F94D582" w:rsidR="00E443EE" w:rsidRDefault="00E443EE" w:rsidP="00E443EE">
            <w:pPr>
              <w:rPr>
                <w:rFonts w:ascii="Arial" w:hAnsi="Arial" w:cs="Arial"/>
                <w:b/>
                <w:bCs/>
                <w:color w:val="000000" w:themeColor="text1"/>
              </w:rPr>
            </w:pPr>
            <w:r w:rsidRPr="00B903C5">
              <w:rPr>
                <w:rFonts w:ascii="Arial" w:hAnsi="Arial" w:cs="Arial"/>
                <w:b/>
                <w:bCs/>
                <w:color w:val="000000" w:themeColor="text1"/>
              </w:rPr>
              <w:lastRenderedPageBreak/>
              <w:t>A</w:t>
            </w:r>
            <w:r>
              <w:rPr>
                <w:rFonts w:ascii="Arial" w:hAnsi="Arial" w:cs="Arial"/>
                <w:b/>
                <w:bCs/>
                <w:color w:val="000000" w:themeColor="text1"/>
              </w:rPr>
              <w:t>PPEALS</w:t>
            </w:r>
            <w:r w:rsidRPr="00B903C5">
              <w:rPr>
                <w:rFonts w:ascii="Arial" w:hAnsi="Arial" w:cs="Arial"/>
                <w:b/>
                <w:bCs/>
                <w:color w:val="000000" w:themeColor="text1"/>
              </w:rPr>
              <w:t xml:space="preserve"> A</w:t>
            </w:r>
            <w:r>
              <w:rPr>
                <w:rFonts w:ascii="Arial" w:hAnsi="Arial" w:cs="Arial"/>
                <w:b/>
                <w:bCs/>
                <w:color w:val="000000" w:themeColor="text1"/>
              </w:rPr>
              <w:t>GAINST</w:t>
            </w:r>
            <w:r w:rsidRPr="00B903C5">
              <w:rPr>
                <w:rFonts w:ascii="Arial" w:hAnsi="Arial" w:cs="Arial"/>
                <w:b/>
                <w:bCs/>
                <w:color w:val="000000" w:themeColor="text1"/>
              </w:rPr>
              <w:t xml:space="preserve"> D</w:t>
            </w:r>
            <w:r>
              <w:rPr>
                <w:rFonts w:ascii="Arial" w:hAnsi="Arial" w:cs="Arial"/>
                <w:b/>
                <w:bCs/>
                <w:color w:val="000000" w:themeColor="text1"/>
              </w:rPr>
              <w:t>ECISIONS</w:t>
            </w:r>
            <w:r w:rsidRPr="00B903C5">
              <w:rPr>
                <w:rFonts w:ascii="Arial" w:hAnsi="Arial" w:cs="Arial"/>
                <w:b/>
                <w:bCs/>
                <w:color w:val="000000" w:themeColor="text1"/>
              </w:rPr>
              <w:t xml:space="preserve"> </w:t>
            </w:r>
            <w:r>
              <w:rPr>
                <w:rFonts w:ascii="Arial" w:hAnsi="Arial" w:cs="Arial"/>
                <w:b/>
                <w:bCs/>
                <w:color w:val="000000" w:themeColor="text1"/>
              </w:rPr>
              <w:t>TO</w:t>
            </w:r>
            <w:r w:rsidRPr="00B903C5">
              <w:rPr>
                <w:rFonts w:ascii="Arial" w:hAnsi="Arial" w:cs="Arial"/>
                <w:b/>
                <w:bCs/>
                <w:color w:val="000000" w:themeColor="text1"/>
              </w:rPr>
              <w:t xml:space="preserve"> </w:t>
            </w:r>
            <w:r>
              <w:rPr>
                <w:rFonts w:ascii="Arial" w:hAnsi="Arial" w:cs="Arial"/>
                <w:b/>
                <w:bCs/>
                <w:color w:val="000000" w:themeColor="text1"/>
              </w:rPr>
              <w:t>WITHDRAW</w:t>
            </w:r>
            <w:r w:rsidRPr="00B903C5">
              <w:rPr>
                <w:rFonts w:ascii="Arial" w:hAnsi="Arial" w:cs="Arial"/>
                <w:b/>
                <w:bCs/>
                <w:color w:val="000000" w:themeColor="text1"/>
              </w:rPr>
              <w:t xml:space="preserve"> </w:t>
            </w:r>
            <w:r>
              <w:rPr>
                <w:rFonts w:ascii="Arial" w:hAnsi="Arial" w:cs="Arial"/>
                <w:b/>
                <w:bCs/>
                <w:color w:val="000000" w:themeColor="text1"/>
              </w:rPr>
              <w:t>STUDENTS</w:t>
            </w:r>
            <w:r w:rsidRPr="00B903C5">
              <w:rPr>
                <w:rFonts w:ascii="Arial" w:hAnsi="Arial" w:cs="Arial"/>
                <w:b/>
                <w:bCs/>
                <w:color w:val="000000" w:themeColor="text1"/>
              </w:rPr>
              <w:t xml:space="preserve"> </w:t>
            </w:r>
            <w:r>
              <w:rPr>
                <w:rFonts w:ascii="Arial" w:hAnsi="Arial" w:cs="Arial"/>
                <w:b/>
                <w:bCs/>
                <w:color w:val="000000" w:themeColor="text1"/>
              </w:rPr>
              <w:t>BASED</w:t>
            </w:r>
            <w:r w:rsidRPr="00B903C5">
              <w:rPr>
                <w:rFonts w:ascii="Arial" w:hAnsi="Arial" w:cs="Arial"/>
                <w:b/>
                <w:bCs/>
                <w:color w:val="000000" w:themeColor="text1"/>
              </w:rPr>
              <w:t xml:space="preserve"> </w:t>
            </w:r>
            <w:r>
              <w:rPr>
                <w:rFonts w:ascii="Arial" w:hAnsi="Arial" w:cs="Arial"/>
                <w:b/>
                <w:bCs/>
                <w:color w:val="000000" w:themeColor="text1"/>
              </w:rPr>
              <w:t xml:space="preserve">ON POOR ATTENDANCE (From Sept 2021– </w:t>
            </w:r>
            <w:r w:rsidR="008811BA">
              <w:rPr>
                <w:rFonts w:ascii="Arial" w:hAnsi="Arial" w:cs="Arial"/>
                <w:b/>
                <w:bCs/>
                <w:color w:val="000000" w:themeColor="text1"/>
              </w:rPr>
              <w:t>t</w:t>
            </w:r>
            <w:r>
              <w:rPr>
                <w:rFonts w:ascii="Arial" w:hAnsi="Arial" w:cs="Arial"/>
                <w:b/>
                <w:bCs/>
                <w:color w:val="000000" w:themeColor="text1"/>
              </w:rPr>
              <w:t xml:space="preserve">o </w:t>
            </w:r>
            <w:r w:rsidR="008811BA">
              <w:rPr>
                <w:rFonts w:ascii="Arial" w:hAnsi="Arial" w:cs="Arial"/>
                <w:b/>
                <w:bCs/>
                <w:color w:val="000000" w:themeColor="text1"/>
              </w:rPr>
              <w:t>March 2022</w:t>
            </w:r>
            <w:r>
              <w:rPr>
                <w:rFonts w:ascii="Arial" w:hAnsi="Arial" w:cs="Arial"/>
                <w:b/>
                <w:bCs/>
                <w:color w:val="000000" w:themeColor="text1"/>
              </w:rPr>
              <w:t>)</w:t>
            </w:r>
          </w:p>
          <w:p w14:paraId="09FD8593" w14:textId="677DB9D3" w:rsidR="00E443EE" w:rsidRDefault="00E443EE" w:rsidP="00E443EE">
            <w:pPr>
              <w:rPr>
                <w:rFonts w:ascii="Arial" w:hAnsi="Arial" w:cs="Arial"/>
                <w:b/>
                <w:bCs/>
                <w:color w:val="000000" w:themeColor="text1"/>
              </w:rPr>
            </w:pPr>
          </w:p>
          <w:p w14:paraId="5D4EAF97" w14:textId="2F22AD56" w:rsidR="00931078" w:rsidRDefault="008811BA" w:rsidP="00E443EE">
            <w:pPr>
              <w:rPr>
                <w:rFonts w:ascii="Arial" w:hAnsi="Arial" w:cs="Arial"/>
                <w:color w:val="000000" w:themeColor="text1"/>
              </w:rPr>
            </w:pPr>
            <w:r>
              <w:rPr>
                <w:rFonts w:ascii="Arial" w:hAnsi="Arial" w:cs="Arial"/>
                <w:color w:val="000000" w:themeColor="text1"/>
              </w:rPr>
              <w:t xml:space="preserve">The Assistant Registrar for Taught Provision updated the membership on the latest figures and how they compared to the previous year. </w:t>
            </w:r>
          </w:p>
          <w:p w14:paraId="67F0ACA8" w14:textId="77777777" w:rsidR="008811BA" w:rsidRDefault="008811BA" w:rsidP="008811BA">
            <w:pPr>
              <w:rPr>
                <w:rFonts w:ascii="Arial" w:hAnsi="Arial" w:cs="Arial"/>
              </w:rPr>
            </w:pPr>
          </w:p>
          <w:tbl>
            <w:tblPr>
              <w:tblStyle w:val="TableGrid"/>
              <w:tblW w:w="0" w:type="auto"/>
              <w:tblLook w:val="04A0" w:firstRow="1" w:lastRow="0" w:firstColumn="1" w:lastColumn="0" w:noHBand="0" w:noVBand="1"/>
            </w:tblPr>
            <w:tblGrid>
              <w:gridCol w:w="919"/>
              <w:gridCol w:w="1144"/>
              <w:gridCol w:w="992"/>
              <w:gridCol w:w="1418"/>
              <w:gridCol w:w="1131"/>
              <w:gridCol w:w="795"/>
            </w:tblGrid>
            <w:tr w:rsidR="008811BA" w:rsidRPr="001C0111" w14:paraId="7B88F26D" w14:textId="77777777" w:rsidTr="003B5E8D">
              <w:tc>
                <w:tcPr>
                  <w:tcW w:w="815" w:type="dxa"/>
                </w:tcPr>
                <w:p w14:paraId="171C8BDD" w14:textId="77777777" w:rsidR="008811BA" w:rsidRPr="001C0111" w:rsidRDefault="008811BA" w:rsidP="008811BA">
                  <w:pPr>
                    <w:rPr>
                      <w:rFonts w:ascii="Arial" w:hAnsi="Arial" w:cs="Arial"/>
                      <w:bCs/>
                      <w:color w:val="FF0000"/>
                      <w:sz w:val="16"/>
                      <w:szCs w:val="16"/>
                    </w:rPr>
                  </w:pPr>
                  <w:r w:rsidRPr="001C0111">
                    <w:rPr>
                      <w:rFonts w:ascii="Arial" w:hAnsi="Arial" w:cs="Arial"/>
                      <w:bCs/>
                      <w:color w:val="FF0000"/>
                      <w:sz w:val="16"/>
                      <w:szCs w:val="16"/>
                    </w:rPr>
                    <w:t>Year</w:t>
                  </w:r>
                </w:p>
              </w:tc>
              <w:tc>
                <w:tcPr>
                  <w:tcW w:w="1144" w:type="dxa"/>
                </w:tcPr>
                <w:p w14:paraId="3D2E672A" w14:textId="77777777" w:rsidR="008811BA" w:rsidRPr="001C0111" w:rsidRDefault="008811BA" w:rsidP="008811BA">
                  <w:pPr>
                    <w:rPr>
                      <w:rFonts w:ascii="Arial" w:hAnsi="Arial" w:cs="Arial"/>
                      <w:bCs/>
                      <w:color w:val="FF0000"/>
                      <w:sz w:val="16"/>
                      <w:szCs w:val="16"/>
                    </w:rPr>
                  </w:pPr>
                  <w:r w:rsidRPr="001C0111">
                    <w:rPr>
                      <w:rFonts w:ascii="Arial" w:hAnsi="Arial" w:cs="Arial"/>
                      <w:bCs/>
                      <w:color w:val="FF0000"/>
                      <w:sz w:val="16"/>
                      <w:szCs w:val="16"/>
                    </w:rPr>
                    <w:t>Total Withdrawn*</w:t>
                  </w:r>
                </w:p>
              </w:tc>
              <w:tc>
                <w:tcPr>
                  <w:tcW w:w="992" w:type="dxa"/>
                </w:tcPr>
                <w:p w14:paraId="383893D8" w14:textId="77777777" w:rsidR="008811BA" w:rsidRPr="001C0111" w:rsidRDefault="008811BA" w:rsidP="008811BA">
                  <w:pPr>
                    <w:rPr>
                      <w:rFonts w:ascii="Arial" w:hAnsi="Arial" w:cs="Arial"/>
                      <w:bCs/>
                      <w:color w:val="FF0000"/>
                      <w:sz w:val="16"/>
                      <w:szCs w:val="16"/>
                    </w:rPr>
                  </w:pPr>
                  <w:r w:rsidRPr="001C0111">
                    <w:rPr>
                      <w:rFonts w:ascii="Arial" w:hAnsi="Arial" w:cs="Arial"/>
                      <w:bCs/>
                      <w:color w:val="FF0000"/>
                      <w:sz w:val="16"/>
                      <w:szCs w:val="16"/>
                    </w:rPr>
                    <w:t>Appeals received</w:t>
                  </w:r>
                </w:p>
              </w:tc>
              <w:tc>
                <w:tcPr>
                  <w:tcW w:w="1418" w:type="dxa"/>
                </w:tcPr>
                <w:p w14:paraId="6D8C9A49" w14:textId="77777777" w:rsidR="008811BA" w:rsidRPr="001C0111" w:rsidRDefault="008811BA" w:rsidP="008811BA">
                  <w:pPr>
                    <w:rPr>
                      <w:rFonts w:ascii="Arial" w:hAnsi="Arial" w:cs="Arial"/>
                      <w:bCs/>
                      <w:color w:val="FF0000"/>
                      <w:sz w:val="16"/>
                      <w:szCs w:val="16"/>
                    </w:rPr>
                  </w:pPr>
                  <w:r w:rsidRPr="001C0111">
                    <w:rPr>
                      <w:rFonts w:ascii="Arial" w:hAnsi="Arial" w:cs="Arial"/>
                      <w:bCs/>
                      <w:color w:val="FF0000"/>
                      <w:sz w:val="16"/>
                      <w:szCs w:val="16"/>
                    </w:rPr>
                    <w:t>Appeals under consideration</w:t>
                  </w:r>
                </w:p>
              </w:tc>
              <w:tc>
                <w:tcPr>
                  <w:tcW w:w="1131" w:type="dxa"/>
                </w:tcPr>
                <w:p w14:paraId="4607D409" w14:textId="77777777" w:rsidR="008811BA" w:rsidRPr="001C0111" w:rsidRDefault="008811BA" w:rsidP="008811BA">
                  <w:pPr>
                    <w:rPr>
                      <w:rFonts w:ascii="Arial" w:hAnsi="Arial" w:cs="Arial"/>
                      <w:bCs/>
                      <w:color w:val="FF0000"/>
                      <w:sz w:val="16"/>
                      <w:szCs w:val="16"/>
                    </w:rPr>
                  </w:pPr>
                  <w:r w:rsidRPr="001C0111">
                    <w:rPr>
                      <w:rFonts w:ascii="Arial" w:hAnsi="Arial" w:cs="Arial"/>
                      <w:bCs/>
                      <w:color w:val="FF0000"/>
                      <w:sz w:val="16"/>
                      <w:szCs w:val="16"/>
                    </w:rPr>
                    <w:t>Appeals upheld</w:t>
                  </w:r>
                </w:p>
              </w:tc>
              <w:tc>
                <w:tcPr>
                  <w:tcW w:w="795" w:type="dxa"/>
                </w:tcPr>
                <w:p w14:paraId="355E3E4D" w14:textId="77777777" w:rsidR="008811BA" w:rsidRPr="001C0111" w:rsidRDefault="008811BA" w:rsidP="008811BA">
                  <w:pPr>
                    <w:rPr>
                      <w:rFonts w:ascii="Arial" w:hAnsi="Arial" w:cs="Arial"/>
                      <w:bCs/>
                      <w:color w:val="FF0000"/>
                      <w:sz w:val="16"/>
                      <w:szCs w:val="16"/>
                    </w:rPr>
                  </w:pPr>
                  <w:r w:rsidRPr="001C0111">
                    <w:rPr>
                      <w:rFonts w:ascii="Arial" w:hAnsi="Arial" w:cs="Arial"/>
                      <w:bCs/>
                      <w:color w:val="FF0000"/>
                      <w:sz w:val="16"/>
                      <w:szCs w:val="16"/>
                    </w:rPr>
                    <w:t>Appeals not upheld</w:t>
                  </w:r>
                </w:p>
              </w:tc>
            </w:tr>
            <w:tr w:rsidR="008811BA" w:rsidRPr="001C0111" w14:paraId="74C37C87" w14:textId="77777777" w:rsidTr="003B5E8D">
              <w:tc>
                <w:tcPr>
                  <w:tcW w:w="815" w:type="dxa"/>
                </w:tcPr>
                <w:p w14:paraId="4FC9335C" w14:textId="77777777" w:rsidR="008811BA" w:rsidRPr="001C0111" w:rsidRDefault="008811BA" w:rsidP="008811BA">
                  <w:pPr>
                    <w:rPr>
                      <w:rFonts w:ascii="Arial" w:hAnsi="Arial" w:cs="Arial"/>
                      <w:bCs/>
                      <w:color w:val="FF0000"/>
                      <w:sz w:val="16"/>
                      <w:szCs w:val="16"/>
                    </w:rPr>
                  </w:pPr>
                  <w:r w:rsidRPr="001C0111">
                    <w:rPr>
                      <w:rFonts w:ascii="Arial" w:hAnsi="Arial" w:cs="Arial"/>
                      <w:bCs/>
                      <w:color w:val="FF0000"/>
                      <w:sz w:val="16"/>
                      <w:szCs w:val="16"/>
                    </w:rPr>
                    <w:t>2021/22</w:t>
                  </w:r>
                </w:p>
              </w:tc>
              <w:tc>
                <w:tcPr>
                  <w:tcW w:w="1144" w:type="dxa"/>
                </w:tcPr>
                <w:p w14:paraId="74C442AF" w14:textId="77777777" w:rsidR="008811BA" w:rsidRPr="001C0111" w:rsidRDefault="008811BA" w:rsidP="008811BA">
                  <w:pPr>
                    <w:jc w:val="center"/>
                    <w:rPr>
                      <w:rFonts w:ascii="Arial" w:hAnsi="Arial" w:cs="Arial"/>
                      <w:bCs/>
                      <w:color w:val="FF0000"/>
                      <w:sz w:val="16"/>
                      <w:szCs w:val="16"/>
                    </w:rPr>
                  </w:pPr>
                  <w:r w:rsidRPr="001C0111">
                    <w:rPr>
                      <w:rFonts w:ascii="Arial" w:hAnsi="Arial" w:cs="Arial"/>
                      <w:bCs/>
                      <w:color w:val="FF0000"/>
                      <w:sz w:val="16"/>
                      <w:szCs w:val="16"/>
                    </w:rPr>
                    <w:t>N/A</w:t>
                  </w:r>
                </w:p>
              </w:tc>
              <w:tc>
                <w:tcPr>
                  <w:tcW w:w="992" w:type="dxa"/>
                </w:tcPr>
                <w:p w14:paraId="283F33DA" w14:textId="77777777" w:rsidR="008811BA" w:rsidRPr="001C0111" w:rsidRDefault="008811BA" w:rsidP="008811BA">
                  <w:pPr>
                    <w:jc w:val="center"/>
                    <w:rPr>
                      <w:rFonts w:ascii="Arial" w:hAnsi="Arial" w:cs="Arial"/>
                      <w:bCs/>
                      <w:color w:val="FF0000"/>
                      <w:sz w:val="16"/>
                      <w:szCs w:val="16"/>
                    </w:rPr>
                  </w:pPr>
                  <w:r w:rsidRPr="001C0111">
                    <w:rPr>
                      <w:rFonts w:ascii="Arial" w:hAnsi="Arial" w:cs="Arial"/>
                      <w:bCs/>
                      <w:color w:val="FF0000"/>
                      <w:sz w:val="16"/>
                      <w:szCs w:val="16"/>
                    </w:rPr>
                    <w:t>8</w:t>
                  </w:r>
                </w:p>
              </w:tc>
              <w:tc>
                <w:tcPr>
                  <w:tcW w:w="1418" w:type="dxa"/>
                </w:tcPr>
                <w:p w14:paraId="1BB50AD7" w14:textId="77777777" w:rsidR="008811BA" w:rsidRPr="001C0111" w:rsidRDefault="008811BA" w:rsidP="008811BA">
                  <w:pPr>
                    <w:jc w:val="center"/>
                    <w:rPr>
                      <w:rFonts w:ascii="Arial" w:hAnsi="Arial" w:cs="Arial"/>
                      <w:bCs/>
                      <w:color w:val="FF0000"/>
                      <w:sz w:val="16"/>
                      <w:szCs w:val="16"/>
                    </w:rPr>
                  </w:pPr>
                  <w:r w:rsidRPr="001C0111">
                    <w:rPr>
                      <w:rFonts w:ascii="Arial" w:hAnsi="Arial" w:cs="Arial"/>
                      <w:bCs/>
                      <w:color w:val="FF0000"/>
                      <w:sz w:val="16"/>
                      <w:szCs w:val="16"/>
                    </w:rPr>
                    <w:t>1</w:t>
                  </w:r>
                </w:p>
              </w:tc>
              <w:tc>
                <w:tcPr>
                  <w:tcW w:w="1131" w:type="dxa"/>
                </w:tcPr>
                <w:p w14:paraId="0B6D8904" w14:textId="77777777" w:rsidR="008811BA" w:rsidRPr="001C0111" w:rsidRDefault="008811BA" w:rsidP="008811BA">
                  <w:pPr>
                    <w:jc w:val="center"/>
                    <w:rPr>
                      <w:rFonts w:ascii="Arial" w:hAnsi="Arial" w:cs="Arial"/>
                      <w:bCs/>
                      <w:color w:val="FF0000"/>
                      <w:sz w:val="16"/>
                      <w:szCs w:val="16"/>
                    </w:rPr>
                  </w:pPr>
                  <w:r w:rsidRPr="001C0111">
                    <w:rPr>
                      <w:rFonts w:ascii="Arial" w:hAnsi="Arial" w:cs="Arial"/>
                      <w:bCs/>
                      <w:color w:val="FF0000"/>
                      <w:sz w:val="16"/>
                      <w:szCs w:val="16"/>
                    </w:rPr>
                    <w:t>0</w:t>
                  </w:r>
                </w:p>
              </w:tc>
              <w:tc>
                <w:tcPr>
                  <w:tcW w:w="795" w:type="dxa"/>
                </w:tcPr>
                <w:p w14:paraId="042E06B2" w14:textId="77777777" w:rsidR="008811BA" w:rsidRPr="001C0111" w:rsidRDefault="008811BA" w:rsidP="008811BA">
                  <w:pPr>
                    <w:jc w:val="center"/>
                    <w:rPr>
                      <w:rFonts w:ascii="Arial" w:hAnsi="Arial" w:cs="Arial"/>
                      <w:bCs/>
                      <w:color w:val="FF0000"/>
                      <w:sz w:val="16"/>
                      <w:szCs w:val="16"/>
                    </w:rPr>
                  </w:pPr>
                  <w:r w:rsidRPr="001C0111">
                    <w:rPr>
                      <w:rFonts w:ascii="Arial" w:hAnsi="Arial" w:cs="Arial"/>
                      <w:bCs/>
                      <w:color w:val="FF0000"/>
                      <w:sz w:val="16"/>
                      <w:szCs w:val="16"/>
                    </w:rPr>
                    <w:t>7</w:t>
                  </w:r>
                </w:p>
              </w:tc>
            </w:tr>
            <w:tr w:rsidR="008811BA" w:rsidRPr="001C0111" w14:paraId="7DDA7855" w14:textId="77777777" w:rsidTr="003B5E8D">
              <w:tc>
                <w:tcPr>
                  <w:tcW w:w="815" w:type="dxa"/>
                </w:tcPr>
                <w:p w14:paraId="0A8D4B25" w14:textId="77777777" w:rsidR="008811BA" w:rsidRPr="001C0111" w:rsidRDefault="008811BA" w:rsidP="008811BA">
                  <w:pPr>
                    <w:rPr>
                      <w:rFonts w:ascii="Arial" w:hAnsi="Arial" w:cs="Arial"/>
                      <w:bCs/>
                      <w:color w:val="FF0000"/>
                      <w:sz w:val="16"/>
                      <w:szCs w:val="16"/>
                    </w:rPr>
                  </w:pPr>
                  <w:r w:rsidRPr="001C0111">
                    <w:rPr>
                      <w:rFonts w:ascii="Arial" w:hAnsi="Arial" w:cs="Arial"/>
                      <w:bCs/>
                      <w:color w:val="FF0000"/>
                      <w:sz w:val="16"/>
                      <w:szCs w:val="16"/>
                    </w:rPr>
                    <w:t>2018/19**</w:t>
                  </w:r>
                </w:p>
              </w:tc>
              <w:tc>
                <w:tcPr>
                  <w:tcW w:w="1144" w:type="dxa"/>
                </w:tcPr>
                <w:p w14:paraId="698886E8" w14:textId="77777777" w:rsidR="008811BA" w:rsidRPr="001C0111" w:rsidRDefault="008811BA" w:rsidP="008811BA">
                  <w:pPr>
                    <w:jc w:val="center"/>
                    <w:rPr>
                      <w:rFonts w:ascii="Arial" w:hAnsi="Arial" w:cs="Arial"/>
                      <w:bCs/>
                      <w:color w:val="FF0000"/>
                      <w:sz w:val="16"/>
                      <w:szCs w:val="16"/>
                    </w:rPr>
                  </w:pPr>
                  <w:r w:rsidRPr="001C0111">
                    <w:rPr>
                      <w:rFonts w:ascii="Arial" w:hAnsi="Arial" w:cs="Arial"/>
                      <w:bCs/>
                      <w:color w:val="FF0000"/>
                      <w:sz w:val="16"/>
                      <w:szCs w:val="16"/>
                    </w:rPr>
                    <w:t>N/A</w:t>
                  </w:r>
                </w:p>
              </w:tc>
              <w:tc>
                <w:tcPr>
                  <w:tcW w:w="992" w:type="dxa"/>
                </w:tcPr>
                <w:p w14:paraId="35AC6286" w14:textId="77777777" w:rsidR="008811BA" w:rsidRPr="001C0111" w:rsidRDefault="008811BA" w:rsidP="008811BA">
                  <w:pPr>
                    <w:jc w:val="center"/>
                    <w:rPr>
                      <w:rFonts w:ascii="Arial" w:hAnsi="Arial" w:cs="Arial"/>
                      <w:bCs/>
                      <w:color w:val="FF0000"/>
                      <w:sz w:val="16"/>
                      <w:szCs w:val="16"/>
                    </w:rPr>
                  </w:pPr>
                  <w:r w:rsidRPr="001C0111">
                    <w:rPr>
                      <w:rFonts w:ascii="Arial" w:hAnsi="Arial" w:cs="Arial"/>
                      <w:bCs/>
                      <w:color w:val="FF0000"/>
                      <w:sz w:val="16"/>
                      <w:szCs w:val="16"/>
                    </w:rPr>
                    <w:t>84</w:t>
                  </w:r>
                </w:p>
              </w:tc>
              <w:tc>
                <w:tcPr>
                  <w:tcW w:w="1418" w:type="dxa"/>
                </w:tcPr>
                <w:p w14:paraId="314C8C44" w14:textId="77777777" w:rsidR="008811BA" w:rsidRPr="001C0111" w:rsidRDefault="008811BA" w:rsidP="008811BA">
                  <w:pPr>
                    <w:jc w:val="center"/>
                    <w:rPr>
                      <w:rFonts w:ascii="Arial" w:hAnsi="Arial" w:cs="Arial"/>
                      <w:bCs/>
                      <w:color w:val="FF0000"/>
                      <w:sz w:val="16"/>
                      <w:szCs w:val="16"/>
                    </w:rPr>
                  </w:pPr>
                  <w:r w:rsidRPr="001C0111">
                    <w:rPr>
                      <w:rFonts w:ascii="Arial" w:hAnsi="Arial" w:cs="Arial"/>
                      <w:bCs/>
                      <w:color w:val="FF0000"/>
                      <w:sz w:val="16"/>
                      <w:szCs w:val="16"/>
                    </w:rPr>
                    <w:t>0</w:t>
                  </w:r>
                </w:p>
              </w:tc>
              <w:tc>
                <w:tcPr>
                  <w:tcW w:w="1131" w:type="dxa"/>
                </w:tcPr>
                <w:p w14:paraId="60ADE185" w14:textId="77777777" w:rsidR="008811BA" w:rsidRPr="001C0111" w:rsidRDefault="008811BA" w:rsidP="008811BA">
                  <w:pPr>
                    <w:jc w:val="center"/>
                    <w:rPr>
                      <w:rFonts w:ascii="Arial" w:hAnsi="Arial" w:cs="Arial"/>
                      <w:bCs/>
                      <w:color w:val="FF0000"/>
                      <w:sz w:val="16"/>
                      <w:szCs w:val="16"/>
                    </w:rPr>
                  </w:pPr>
                  <w:r w:rsidRPr="001C0111">
                    <w:rPr>
                      <w:rFonts w:ascii="Arial" w:hAnsi="Arial" w:cs="Arial"/>
                      <w:bCs/>
                      <w:color w:val="FF0000"/>
                      <w:sz w:val="16"/>
                      <w:szCs w:val="16"/>
                    </w:rPr>
                    <w:t>51</w:t>
                  </w:r>
                </w:p>
              </w:tc>
              <w:tc>
                <w:tcPr>
                  <w:tcW w:w="795" w:type="dxa"/>
                </w:tcPr>
                <w:p w14:paraId="09B19CD6" w14:textId="77777777" w:rsidR="008811BA" w:rsidRPr="001C0111" w:rsidRDefault="008811BA" w:rsidP="008811BA">
                  <w:pPr>
                    <w:jc w:val="center"/>
                    <w:rPr>
                      <w:rFonts w:ascii="Arial" w:hAnsi="Arial" w:cs="Arial"/>
                      <w:bCs/>
                      <w:color w:val="FF0000"/>
                      <w:sz w:val="16"/>
                      <w:szCs w:val="16"/>
                    </w:rPr>
                  </w:pPr>
                  <w:r w:rsidRPr="001C0111">
                    <w:rPr>
                      <w:rFonts w:ascii="Arial" w:hAnsi="Arial" w:cs="Arial"/>
                      <w:bCs/>
                      <w:color w:val="FF0000"/>
                      <w:sz w:val="16"/>
                      <w:szCs w:val="16"/>
                    </w:rPr>
                    <w:t>32</w:t>
                  </w:r>
                </w:p>
              </w:tc>
            </w:tr>
          </w:tbl>
          <w:p w14:paraId="414756BB" w14:textId="77777777" w:rsidR="008811BA" w:rsidRPr="001C0111" w:rsidRDefault="008811BA" w:rsidP="008811BA">
            <w:pPr>
              <w:rPr>
                <w:rFonts w:ascii="Arial" w:hAnsi="Arial" w:cs="Arial"/>
                <w:bCs/>
                <w:color w:val="FF0000"/>
                <w:sz w:val="16"/>
                <w:szCs w:val="16"/>
              </w:rPr>
            </w:pPr>
            <w:r w:rsidRPr="001C0111">
              <w:rPr>
                <w:rFonts w:ascii="Arial" w:hAnsi="Arial" w:cs="Arial"/>
                <w:bCs/>
                <w:color w:val="FF0000"/>
                <w:sz w:val="16"/>
                <w:szCs w:val="16"/>
              </w:rPr>
              <w:t>*Registry do not hold this data</w:t>
            </w:r>
          </w:p>
          <w:p w14:paraId="68D71587" w14:textId="77777777" w:rsidR="008811BA" w:rsidRPr="001C0111" w:rsidRDefault="008811BA" w:rsidP="008811BA">
            <w:pPr>
              <w:rPr>
                <w:rFonts w:ascii="Arial" w:hAnsi="Arial" w:cs="Arial"/>
                <w:bCs/>
                <w:color w:val="FF0000"/>
                <w:sz w:val="16"/>
                <w:szCs w:val="16"/>
              </w:rPr>
            </w:pPr>
            <w:r w:rsidRPr="001C0111">
              <w:rPr>
                <w:rFonts w:ascii="Arial" w:hAnsi="Arial" w:cs="Arial"/>
                <w:bCs/>
                <w:color w:val="FF0000"/>
                <w:sz w:val="16"/>
                <w:szCs w:val="16"/>
              </w:rPr>
              <w:t>**Pre-covid year and most useful for direct comparison</w:t>
            </w:r>
          </w:p>
          <w:p w14:paraId="721A4FF0" w14:textId="77777777" w:rsidR="008811BA" w:rsidRDefault="008811BA" w:rsidP="00E443EE">
            <w:pPr>
              <w:rPr>
                <w:rFonts w:ascii="Arial" w:hAnsi="Arial" w:cs="Arial"/>
                <w:color w:val="000000" w:themeColor="text1"/>
              </w:rPr>
            </w:pPr>
          </w:p>
          <w:p w14:paraId="724BEF79" w14:textId="1C36A0CC" w:rsidR="008811BA" w:rsidRDefault="008811BA" w:rsidP="00E443EE">
            <w:pPr>
              <w:rPr>
                <w:rFonts w:ascii="Arial" w:hAnsi="Arial" w:cs="Arial"/>
                <w:color w:val="000000" w:themeColor="text1"/>
              </w:rPr>
            </w:pPr>
            <w:r>
              <w:rPr>
                <w:rFonts w:ascii="Arial" w:hAnsi="Arial" w:cs="Arial"/>
                <w:color w:val="000000" w:themeColor="text1"/>
              </w:rPr>
              <w:t xml:space="preserve">The Chair </w:t>
            </w:r>
            <w:r w:rsidR="00D271E9">
              <w:rPr>
                <w:rFonts w:ascii="Arial" w:hAnsi="Arial" w:cs="Arial"/>
                <w:color w:val="000000" w:themeColor="text1"/>
              </w:rPr>
              <w:t xml:space="preserve">welcomed the figures and asked for them to be produced in this format for future meetings. </w:t>
            </w:r>
          </w:p>
          <w:p w14:paraId="76C37C5C" w14:textId="5703F4FB" w:rsidR="00D271E9" w:rsidRDefault="00D271E9" w:rsidP="00E443EE">
            <w:pPr>
              <w:rPr>
                <w:rFonts w:ascii="Arial" w:hAnsi="Arial" w:cs="Arial"/>
                <w:color w:val="000000" w:themeColor="text1"/>
              </w:rPr>
            </w:pPr>
          </w:p>
          <w:p w14:paraId="4DDA3493" w14:textId="067324C7" w:rsidR="00D271E9" w:rsidRPr="00D271E9" w:rsidRDefault="00D271E9" w:rsidP="00E443EE">
            <w:pPr>
              <w:rPr>
                <w:rFonts w:ascii="Arial" w:hAnsi="Arial" w:cs="Arial"/>
                <w:b/>
                <w:bCs/>
                <w:color w:val="000000" w:themeColor="text1"/>
              </w:rPr>
            </w:pPr>
            <w:r w:rsidRPr="001A4D6E">
              <w:rPr>
                <w:rFonts w:ascii="Arial" w:hAnsi="Arial" w:cs="Arial"/>
                <w:b/>
                <w:bCs/>
                <w:color w:val="000000" w:themeColor="text1"/>
              </w:rPr>
              <w:t>ACTION:</w:t>
            </w:r>
            <w:r>
              <w:rPr>
                <w:rFonts w:ascii="Arial" w:hAnsi="Arial" w:cs="Arial"/>
                <w:b/>
                <w:bCs/>
                <w:color w:val="000000" w:themeColor="text1"/>
              </w:rPr>
              <w:t xml:space="preserve"> Assistant Registrar Taught Provision </w:t>
            </w:r>
          </w:p>
          <w:p w14:paraId="25665FBE" w14:textId="70D73CE8" w:rsidR="00931078" w:rsidRDefault="00931078" w:rsidP="00E443EE">
            <w:pPr>
              <w:rPr>
                <w:rFonts w:ascii="Arial" w:hAnsi="Arial" w:cs="Arial"/>
                <w:b/>
                <w:bCs/>
                <w:color w:val="000000" w:themeColor="text1"/>
              </w:rPr>
            </w:pPr>
          </w:p>
          <w:p w14:paraId="04852A92" w14:textId="78750AEE" w:rsidR="00D271E9" w:rsidRDefault="00D271E9" w:rsidP="00E443EE">
            <w:pPr>
              <w:rPr>
                <w:rFonts w:ascii="Arial" w:hAnsi="Arial" w:cs="Arial"/>
                <w:b/>
                <w:bCs/>
                <w:color w:val="000000" w:themeColor="text1"/>
              </w:rPr>
            </w:pPr>
            <w:r w:rsidRPr="00B24C3F">
              <w:rPr>
                <w:rFonts w:ascii="Arial" w:hAnsi="Arial" w:cs="Arial"/>
                <w:b/>
              </w:rPr>
              <w:t>ADMISSION REVIEW</w:t>
            </w:r>
          </w:p>
          <w:p w14:paraId="4D3520BC" w14:textId="482D0B2B" w:rsidR="00D271E9" w:rsidRDefault="00B30520" w:rsidP="00E443EE">
            <w:pPr>
              <w:rPr>
                <w:rFonts w:ascii="Arial" w:hAnsi="Arial" w:cs="Arial"/>
                <w:color w:val="000000" w:themeColor="text1"/>
              </w:rPr>
            </w:pPr>
            <w:r>
              <w:rPr>
                <w:rFonts w:ascii="Arial" w:hAnsi="Arial" w:cs="Arial"/>
                <w:color w:val="000000" w:themeColor="text1"/>
              </w:rPr>
              <w:t xml:space="preserve">The Student Recruitment Manager updated the membership on the outcome of the UCAS Admissions review.  In brief no significant changes to the application </w:t>
            </w:r>
            <w:r w:rsidR="008A0F3A">
              <w:rPr>
                <w:rFonts w:ascii="Arial" w:hAnsi="Arial" w:cs="Arial"/>
                <w:color w:val="000000" w:themeColor="text1"/>
              </w:rPr>
              <w:t xml:space="preserve">model </w:t>
            </w:r>
            <w:r>
              <w:rPr>
                <w:rFonts w:ascii="Arial" w:hAnsi="Arial" w:cs="Arial"/>
                <w:color w:val="000000" w:themeColor="text1"/>
              </w:rPr>
              <w:t>e.g., adoption of a PQA model ha</w:t>
            </w:r>
            <w:r w:rsidR="00C90B53">
              <w:rPr>
                <w:rFonts w:ascii="Arial" w:hAnsi="Arial" w:cs="Arial"/>
                <w:color w:val="000000" w:themeColor="text1"/>
              </w:rPr>
              <w:t>s</w:t>
            </w:r>
            <w:r>
              <w:rPr>
                <w:rFonts w:ascii="Arial" w:hAnsi="Arial" w:cs="Arial"/>
                <w:color w:val="000000" w:themeColor="text1"/>
              </w:rPr>
              <w:t xml:space="preserve"> been recommended.  However, UCAS has produced a road map of initiatives to further improve the applicant experience.  These include: </w:t>
            </w:r>
          </w:p>
          <w:p w14:paraId="3B9CD886" w14:textId="0BB41251" w:rsidR="00B30520" w:rsidRPr="001A4D6E" w:rsidRDefault="00B30520" w:rsidP="00E443EE">
            <w:pPr>
              <w:rPr>
                <w:rFonts w:ascii="Arial" w:hAnsi="Arial" w:cs="Arial"/>
                <w:color w:val="000000" w:themeColor="text1"/>
              </w:rPr>
            </w:pPr>
            <w:r>
              <w:rPr>
                <w:rFonts w:ascii="Arial" w:hAnsi="Arial" w:cs="Arial"/>
                <w:color w:val="000000" w:themeColor="text1"/>
              </w:rPr>
              <w:t xml:space="preserve">Improvements in the personal statement section of the UCAS applicant form and the number of provider choices an applicant can make will be reviewed as will the language used to explain them.   </w:t>
            </w:r>
          </w:p>
          <w:p w14:paraId="4F500A24" w14:textId="77777777" w:rsidR="00C90B53" w:rsidRDefault="00C90B53" w:rsidP="00E443EE">
            <w:pPr>
              <w:rPr>
                <w:rFonts w:ascii="Arial" w:hAnsi="Arial" w:cs="Arial"/>
                <w:b/>
                <w:bCs/>
              </w:rPr>
            </w:pPr>
          </w:p>
          <w:p w14:paraId="59DA1819" w14:textId="77777777" w:rsidR="00B30520" w:rsidRDefault="00B30520" w:rsidP="00E443EE">
            <w:pPr>
              <w:rPr>
                <w:rFonts w:ascii="Arial" w:hAnsi="Arial" w:cs="Arial"/>
                <w:b/>
                <w:bCs/>
              </w:rPr>
            </w:pPr>
          </w:p>
          <w:p w14:paraId="233A1DA9" w14:textId="4D98B2B5" w:rsidR="00B30520" w:rsidRPr="001A4D6E" w:rsidRDefault="00C90B53" w:rsidP="00E443EE">
            <w:pPr>
              <w:rPr>
                <w:rFonts w:ascii="Arial" w:hAnsi="Arial" w:cs="Arial"/>
                <w:color w:val="000000" w:themeColor="text1"/>
              </w:rPr>
            </w:pPr>
            <w:r>
              <w:rPr>
                <w:rFonts w:ascii="Arial" w:hAnsi="Arial" w:cs="Arial"/>
                <w:color w:val="000000" w:themeColor="text1"/>
              </w:rPr>
              <w:lastRenderedPageBreak/>
              <w:t xml:space="preserve">The sector has also worked with UUK and </w:t>
            </w:r>
            <w:proofErr w:type="spellStart"/>
            <w:r>
              <w:rPr>
                <w:rFonts w:ascii="Arial" w:hAnsi="Arial" w:cs="Arial"/>
                <w:color w:val="000000" w:themeColor="text1"/>
              </w:rPr>
              <w:t>GuildHe</w:t>
            </w:r>
            <w:proofErr w:type="spellEnd"/>
            <w:r>
              <w:rPr>
                <w:rFonts w:ascii="Arial" w:hAnsi="Arial" w:cs="Arial"/>
                <w:color w:val="000000" w:themeColor="text1"/>
              </w:rPr>
              <w:t xml:space="preserve"> to produce a best practice guide for admissions.  This guide will be going to </w:t>
            </w:r>
            <w:r w:rsidR="008A0F3A">
              <w:rPr>
                <w:rFonts w:ascii="Arial" w:hAnsi="Arial" w:cs="Arial"/>
                <w:color w:val="000000" w:themeColor="text1"/>
              </w:rPr>
              <w:t xml:space="preserve">SLT </w:t>
            </w:r>
            <w:r>
              <w:rPr>
                <w:rFonts w:ascii="Arial" w:hAnsi="Arial" w:cs="Arial"/>
                <w:color w:val="000000" w:themeColor="text1"/>
              </w:rPr>
              <w:t xml:space="preserve">for approval later this week. </w:t>
            </w:r>
          </w:p>
          <w:p w14:paraId="525FE550" w14:textId="77777777" w:rsidR="00E443EE" w:rsidRDefault="00E443EE" w:rsidP="00E443EE">
            <w:pPr>
              <w:rPr>
                <w:rFonts w:ascii="Arial" w:hAnsi="Arial" w:cs="Arial"/>
              </w:rPr>
            </w:pPr>
          </w:p>
          <w:p w14:paraId="466960EA" w14:textId="2CC7E653" w:rsidR="00E443EE" w:rsidRDefault="00E443EE" w:rsidP="00E443EE">
            <w:pPr>
              <w:rPr>
                <w:rFonts w:ascii="Arial" w:hAnsi="Arial" w:cs="Arial"/>
                <w:b/>
              </w:rPr>
            </w:pPr>
            <w:r w:rsidRPr="00B24C3F">
              <w:rPr>
                <w:rFonts w:ascii="Arial" w:hAnsi="Arial" w:cs="Arial"/>
                <w:b/>
              </w:rPr>
              <w:t>ADMISSION</w:t>
            </w:r>
            <w:r>
              <w:rPr>
                <w:rFonts w:ascii="Arial" w:hAnsi="Arial" w:cs="Arial"/>
                <w:b/>
              </w:rPr>
              <w:t>S</w:t>
            </w:r>
            <w:r w:rsidRPr="00B24C3F">
              <w:rPr>
                <w:rFonts w:ascii="Arial" w:hAnsi="Arial" w:cs="Arial"/>
                <w:b/>
              </w:rPr>
              <w:t xml:space="preserve"> </w:t>
            </w:r>
            <w:r w:rsidR="00D271E9">
              <w:rPr>
                <w:rFonts w:ascii="Arial" w:hAnsi="Arial" w:cs="Arial"/>
                <w:b/>
              </w:rPr>
              <w:t xml:space="preserve">POLICY </w:t>
            </w:r>
            <w:r w:rsidRPr="00B24C3F">
              <w:rPr>
                <w:rFonts w:ascii="Arial" w:hAnsi="Arial" w:cs="Arial"/>
                <w:b/>
              </w:rPr>
              <w:t>REVIEW</w:t>
            </w:r>
          </w:p>
          <w:p w14:paraId="6934B4A6" w14:textId="636E73B0" w:rsidR="00E443EE" w:rsidRPr="001A4D6E" w:rsidRDefault="00E443EE" w:rsidP="00E443EE">
            <w:pPr>
              <w:rPr>
                <w:rFonts w:ascii="Arial" w:hAnsi="Arial" w:cs="Arial"/>
                <w:b/>
                <w:bCs/>
                <w:color w:val="000000" w:themeColor="text1"/>
              </w:rPr>
            </w:pPr>
            <w:r w:rsidRPr="001A4D6E">
              <w:rPr>
                <w:rFonts w:ascii="Arial" w:hAnsi="Arial" w:cs="Arial"/>
                <w:b/>
                <w:bCs/>
                <w:color w:val="000000" w:themeColor="text1"/>
              </w:rPr>
              <w:t>T</w:t>
            </w:r>
            <w:r w:rsidR="00D271E9" w:rsidRPr="001A4D6E">
              <w:rPr>
                <w:rFonts w:ascii="Arial" w:hAnsi="Arial" w:cs="Arial"/>
                <w:b/>
                <w:bCs/>
                <w:color w:val="000000" w:themeColor="text1"/>
              </w:rPr>
              <w:t>he Committee agreed the change to the following policy;</w:t>
            </w:r>
          </w:p>
          <w:p w14:paraId="4894BC1D" w14:textId="0C360E2B" w:rsidR="00D271E9" w:rsidRPr="001A4D6E" w:rsidRDefault="00D271E9" w:rsidP="00E443EE">
            <w:pPr>
              <w:rPr>
                <w:rFonts w:ascii="Arial" w:hAnsi="Arial" w:cs="Arial"/>
                <w:b/>
                <w:bCs/>
                <w:color w:val="000000" w:themeColor="text1"/>
              </w:rPr>
            </w:pPr>
            <w:r w:rsidRPr="001A4D6E">
              <w:rPr>
                <w:rFonts w:ascii="Arial" w:hAnsi="Arial" w:cs="Arial"/>
                <w:b/>
                <w:bCs/>
                <w:color w:val="000000" w:themeColor="text1"/>
              </w:rPr>
              <w:t>Admissions Interview Policy Taught Courses</w:t>
            </w:r>
          </w:p>
          <w:p w14:paraId="61351CC6" w14:textId="25AD10B2" w:rsidR="00E443EE" w:rsidRDefault="00E443EE" w:rsidP="00E443EE">
            <w:pPr>
              <w:rPr>
                <w:rFonts w:ascii="Arial" w:hAnsi="Arial" w:cs="Arial"/>
                <w:color w:val="000000" w:themeColor="text1"/>
              </w:rPr>
            </w:pPr>
          </w:p>
          <w:p w14:paraId="7B663754" w14:textId="737117F6" w:rsidR="00C90B53" w:rsidRPr="001A4D6E" w:rsidRDefault="00C90B53" w:rsidP="00E443EE">
            <w:pPr>
              <w:rPr>
                <w:rFonts w:ascii="Arial" w:hAnsi="Arial" w:cs="Arial"/>
                <w:b/>
                <w:bCs/>
                <w:color w:val="000000" w:themeColor="text1"/>
              </w:rPr>
            </w:pPr>
            <w:r w:rsidRPr="001A4D6E">
              <w:rPr>
                <w:rFonts w:ascii="Arial" w:hAnsi="Arial" w:cs="Arial"/>
                <w:b/>
                <w:bCs/>
                <w:color w:val="000000" w:themeColor="text1"/>
              </w:rPr>
              <w:t>AGREED</w:t>
            </w:r>
          </w:p>
          <w:p w14:paraId="23DEA2CC" w14:textId="6760486D" w:rsidR="00C90B53" w:rsidRDefault="00C90B53" w:rsidP="00E443EE">
            <w:pPr>
              <w:rPr>
                <w:rFonts w:ascii="Arial" w:hAnsi="Arial" w:cs="Arial"/>
                <w:color w:val="000000" w:themeColor="text1"/>
              </w:rPr>
            </w:pPr>
          </w:p>
          <w:p w14:paraId="73C77495" w14:textId="7EF30F68" w:rsidR="00C90B53" w:rsidRPr="001A4D6E" w:rsidRDefault="00C90B53" w:rsidP="00E443EE">
            <w:pPr>
              <w:rPr>
                <w:rFonts w:ascii="Arial" w:hAnsi="Arial" w:cs="Arial"/>
                <w:b/>
                <w:bCs/>
                <w:color w:val="000000" w:themeColor="text1"/>
              </w:rPr>
            </w:pPr>
            <w:r w:rsidRPr="001A4D6E">
              <w:rPr>
                <w:rFonts w:ascii="Arial" w:hAnsi="Arial" w:cs="Arial"/>
                <w:b/>
                <w:bCs/>
                <w:color w:val="000000" w:themeColor="text1"/>
              </w:rPr>
              <w:t xml:space="preserve">To receive and approve the changes to the following </w:t>
            </w:r>
            <w:r w:rsidR="00FA32A0" w:rsidRPr="00FA32A0">
              <w:rPr>
                <w:rFonts w:ascii="Arial" w:hAnsi="Arial" w:cs="Arial"/>
                <w:b/>
                <w:bCs/>
                <w:color w:val="000000" w:themeColor="text1"/>
              </w:rPr>
              <w:t>policy:</w:t>
            </w:r>
            <w:r w:rsidRPr="001A4D6E">
              <w:rPr>
                <w:rFonts w:ascii="Arial" w:hAnsi="Arial" w:cs="Arial"/>
                <w:b/>
                <w:bCs/>
                <w:color w:val="000000" w:themeColor="text1"/>
              </w:rPr>
              <w:t xml:space="preserve"> Arrangements for the Admission of Applicants under the age of 18.</w:t>
            </w:r>
          </w:p>
          <w:p w14:paraId="6674CB5A" w14:textId="29AA2F89" w:rsidR="00C90B53" w:rsidRDefault="00C90B53" w:rsidP="00E443EE">
            <w:pPr>
              <w:rPr>
                <w:rFonts w:ascii="Arial" w:hAnsi="Arial" w:cs="Arial"/>
                <w:color w:val="000000" w:themeColor="text1"/>
              </w:rPr>
            </w:pPr>
          </w:p>
          <w:p w14:paraId="00EE6D92" w14:textId="0693FAA3" w:rsidR="00C90B53" w:rsidRPr="001A4D6E" w:rsidRDefault="00C90B53" w:rsidP="00E443EE">
            <w:pPr>
              <w:rPr>
                <w:rFonts w:ascii="Arial" w:hAnsi="Arial" w:cs="Arial"/>
                <w:b/>
                <w:bCs/>
                <w:color w:val="000000" w:themeColor="text1"/>
              </w:rPr>
            </w:pPr>
            <w:r w:rsidRPr="001A4D6E">
              <w:rPr>
                <w:rFonts w:ascii="Arial" w:hAnsi="Arial" w:cs="Arial"/>
                <w:b/>
                <w:bCs/>
                <w:color w:val="000000" w:themeColor="text1"/>
              </w:rPr>
              <w:t>AGREED</w:t>
            </w:r>
          </w:p>
          <w:p w14:paraId="7F2D24A1" w14:textId="01E32376" w:rsidR="00C90B53" w:rsidRDefault="00C90B53" w:rsidP="00E443EE">
            <w:pPr>
              <w:rPr>
                <w:rFonts w:ascii="Arial" w:hAnsi="Arial" w:cs="Arial"/>
                <w:color w:val="000000" w:themeColor="text1"/>
              </w:rPr>
            </w:pPr>
          </w:p>
          <w:p w14:paraId="01D419CC" w14:textId="2BA69D35" w:rsidR="00C90B53" w:rsidRDefault="00C90B53" w:rsidP="00E443EE">
            <w:pPr>
              <w:rPr>
                <w:rFonts w:ascii="Arial" w:hAnsi="Arial" w:cs="Arial"/>
                <w:color w:val="000000" w:themeColor="text1"/>
              </w:rPr>
            </w:pPr>
          </w:p>
          <w:p w14:paraId="31E9C436" w14:textId="33536FA2" w:rsidR="00C90B53" w:rsidRDefault="00C90B53" w:rsidP="00E443EE">
            <w:pPr>
              <w:rPr>
                <w:rFonts w:ascii="Arial" w:hAnsi="Arial" w:cs="Arial"/>
                <w:color w:val="000000" w:themeColor="text1"/>
              </w:rPr>
            </w:pPr>
            <w:r>
              <w:rPr>
                <w:rFonts w:ascii="Arial" w:hAnsi="Arial" w:cs="Arial"/>
                <w:b/>
              </w:rPr>
              <w:t>PEER OBSERVATION OF TEACHING</w:t>
            </w:r>
          </w:p>
          <w:p w14:paraId="0B9A1AE7" w14:textId="6F1E990A" w:rsidR="00C90B53" w:rsidRDefault="00C90B53" w:rsidP="00E443EE">
            <w:pPr>
              <w:rPr>
                <w:rFonts w:ascii="Arial" w:hAnsi="Arial" w:cs="Arial"/>
                <w:color w:val="000000" w:themeColor="text1"/>
              </w:rPr>
            </w:pPr>
            <w:r w:rsidRPr="00C90B53">
              <w:rPr>
                <w:rFonts w:ascii="Arial" w:hAnsi="Arial" w:cs="Arial"/>
                <w:color w:val="000000" w:themeColor="text1"/>
              </w:rPr>
              <w:t>To receive and approve the updates to the Policy for the Principles and Guidelines for the Peer Observation of Teaching</w:t>
            </w:r>
          </w:p>
          <w:p w14:paraId="31059100" w14:textId="3D987C0D" w:rsidR="00C90B53" w:rsidRDefault="00C90B53" w:rsidP="00E443EE">
            <w:pPr>
              <w:rPr>
                <w:rFonts w:ascii="Arial" w:hAnsi="Arial" w:cs="Arial"/>
                <w:color w:val="000000" w:themeColor="text1"/>
              </w:rPr>
            </w:pPr>
          </w:p>
          <w:p w14:paraId="1DDBCA67" w14:textId="2261BA0B" w:rsidR="00C90B53" w:rsidRDefault="00C90B53" w:rsidP="00E443EE">
            <w:pPr>
              <w:rPr>
                <w:rFonts w:ascii="Arial" w:hAnsi="Arial" w:cs="Arial"/>
                <w:color w:val="000000" w:themeColor="text1"/>
              </w:rPr>
            </w:pPr>
            <w:r>
              <w:rPr>
                <w:rFonts w:ascii="Arial" w:hAnsi="Arial" w:cs="Arial"/>
                <w:color w:val="000000" w:themeColor="text1"/>
              </w:rPr>
              <w:t>The Director of Registry confirmed that HR and the Unions had given their approval.</w:t>
            </w:r>
          </w:p>
          <w:p w14:paraId="364DF6FF" w14:textId="09A86738" w:rsidR="00C90B53" w:rsidRDefault="00C90B53" w:rsidP="00E443EE">
            <w:pPr>
              <w:rPr>
                <w:rFonts w:ascii="Arial" w:hAnsi="Arial" w:cs="Arial"/>
                <w:color w:val="000000" w:themeColor="text1"/>
              </w:rPr>
            </w:pPr>
          </w:p>
          <w:p w14:paraId="1C8C7AC4" w14:textId="749ACBAA" w:rsidR="00C90B53" w:rsidRDefault="00C90B53" w:rsidP="00E443EE">
            <w:pPr>
              <w:rPr>
                <w:rFonts w:ascii="Arial" w:hAnsi="Arial" w:cs="Arial"/>
                <w:color w:val="000000" w:themeColor="text1"/>
              </w:rPr>
            </w:pPr>
            <w:r>
              <w:rPr>
                <w:rFonts w:ascii="Arial" w:hAnsi="Arial" w:cs="Arial"/>
                <w:color w:val="000000" w:themeColor="text1"/>
              </w:rPr>
              <w:t xml:space="preserve">It was noted that summaries of outcomes will need to be included </w:t>
            </w:r>
            <w:r w:rsidR="00A20ECE">
              <w:rPr>
                <w:rFonts w:ascii="Arial" w:hAnsi="Arial" w:cs="Arial"/>
                <w:color w:val="000000" w:themeColor="text1"/>
              </w:rPr>
              <w:t xml:space="preserve">in </w:t>
            </w:r>
            <w:r>
              <w:rPr>
                <w:rFonts w:ascii="Arial" w:hAnsi="Arial" w:cs="Arial"/>
                <w:color w:val="000000" w:themeColor="text1"/>
              </w:rPr>
              <w:t>the document to be shared with colleagues.  The Chair stated that they will take forward this action with appropriate colleagues.</w:t>
            </w:r>
          </w:p>
          <w:p w14:paraId="62D8D682" w14:textId="2DC40CB0" w:rsidR="00C90B53" w:rsidRDefault="00C90B53" w:rsidP="00E443EE">
            <w:pPr>
              <w:rPr>
                <w:rFonts w:ascii="Arial" w:hAnsi="Arial" w:cs="Arial"/>
                <w:color w:val="000000" w:themeColor="text1"/>
              </w:rPr>
            </w:pPr>
          </w:p>
          <w:p w14:paraId="552789DD" w14:textId="1728B911" w:rsidR="00C90B53" w:rsidRPr="001A4D6E" w:rsidRDefault="00C90B53" w:rsidP="00E443EE">
            <w:pPr>
              <w:rPr>
                <w:rFonts w:ascii="Arial" w:hAnsi="Arial" w:cs="Arial"/>
                <w:b/>
                <w:bCs/>
                <w:color w:val="000000" w:themeColor="text1"/>
              </w:rPr>
            </w:pPr>
            <w:r w:rsidRPr="001A4D6E">
              <w:rPr>
                <w:rFonts w:ascii="Arial" w:hAnsi="Arial" w:cs="Arial"/>
                <w:b/>
                <w:bCs/>
                <w:color w:val="000000" w:themeColor="text1"/>
              </w:rPr>
              <w:t>ACTION: Chair</w:t>
            </w:r>
          </w:p>
          <w:p w14:paraId="103A4C82" w14:textId="4D5C531F" w:rsidR="00C90B53" w:rsidRDefault="00C90B53" w:rsidP="00E443EE">
            <w:pPr>
              <w:rPr>
                <w:rFonts w:ascii="Arial" w:hAnsi="Arial" w:cs="Arial"/>
                <w:color w:val="000000" w:themeColor="text1"/>
              </w:rPr>
            </w:pPr>
          </w:p>
          <w:p w14:paraId="69ED9803" w14:textId="5AED9D6E" w:rsidR="00C90B53" w:rsidRDefault="00C90B53" w:rsidP="00E443EE">
            <w:pPr>
              <w:rPr>
                <w:rFonts w:ascii="Arial" w:hAnsi="Arial" w:cs="Arial"/>
                <w:color w:val="000000" w:themeColor="text1"/>
              </w:rPr>
            </w:pPr>
          </w:p>
          <w:p w14:paraId="68BD65D7" w14:textId="77768975" w:rsidR="00C90B53" w:rsidRDefault="005E01B4" w:rsidP="00E443EE">
            <w:pPr>
              <w:rPr>
                <w:rFonts w:ascii="Arial" w:hAnsi="Arial" w:cs="Arial"/>
                <w:color w:val="000000" w:themeColor="text1"/>
              </w:rPr>
            </w:pPr>
            <w:r>
              <w:rPr>
                <w:rFonts w:ascii="Arial" w:eastAsia="Times New Roman" w:hAnsi="Arial" w:cs="Arial"/>
                <w:b/>
              </w:rPr>
              <w:t>SUBJECT REVIEW SCHEDULE 2022/23</w:t>
            </w:r>
          </w:p>
          <w:p w14:paraId="1B4F368E" w14:textId="672052B6" w:rsidR="00C90B53" w:rsidRDefault="005E01B4" w:rsidP="00E443EE">
            <w:pPr>
              <w:rPr>
                <w:rFonts w:ascii="Arial" w:hAnsi="Arial" w:cs="Arial"/>
              </w:rPr>
            </w:pPr>
            <w:r>
              <w:rPr>
                <w:rFonts w:ascii="Arial" w:hAnsi="Arial" w:cs="Arial"/>
              </w:rPr>
              <w:t>Members are asked to approve the proposed schedule of subject reviews for 2022-23. HHS were unclear as to which courses were to be reviewed.  The Assistant Registrar Quality Assurance will liaise with the school to confirm.</w:t>
            </w:r>
          </w:p>
          <w:p w14:paraId="1B1AB31F" w14:textId="77777777" w:rsidR="005E01B4" w:rsidRDefault="005E01B4" w:rsidP="00E443EE">
            <w:pPr>
              <w:rPr>
                <w:rFonts w:ascii="Arial" w:hAnsi="Arial" w:cs="Arial"/>
                <w:color w:val="000000" w:themeColor="text1"/>
              </w:rPr>
            </w:pPr>
          </w:p>
          <w:p w14:paraId="3B4243BF" w14:textId="5F0A15B5" w:rsidR="00C90B53" w:rsidRPr="001A4D6E" w:rsidRDefault="005E01B4" w:rsidP="00E443EE">
            <w:pPr>
              <w:rPr>
                <w:rFonts w:ascii="Arial" w:hAnsi="Arial" w:cs="Arial"/>
                <w:b/>
                <w:bCs/>
                <w:color w:val="000000" w:themeColor="text1"/>
              </w:rPr>
            </w:pPr>
            <w:r w:rsidRPr="001A4D6E">
              <w:rPr>
                <w:rFonts w:ascii="Arial" w:hAnsi="Arial" w:cs="Arial"/>
                <w:b/>
                <w:bCs/>
                <w:color w:val="000000" w:themeColor="text1"/>
              </w:rPr>
              <w:t>ACTION: Assistant Registrar Quality Assurance</w:t>
            </w:r>
          </w:p>
          <w:p w14:paraId="4847A43F" w14:textId="0470773A" w:rsidR="005E01B4" w:rsidRDefault="005E01B4" w:rsidP="00E443EE">
            <w:pPr>
              <w:rPr>
                <w:rFonts w:ascii="Arial" w:hAnsi="Arial" w:cs="Arial"/>
                <w:color w:val="000000" w:themeColor="text1"/>
              </w:rPr>
            </w:pPr>
          </w:p>
          <w:p w14:paraId="699A9787" w14:textId="0DEA275E" w:rsidR="005E01B4" w:rsidRDefault="005E01B4" w:rsidP="00E443EE">
            <w:pPr>
              <w:rPr>
                <w:rFonts w:ascii="Arial" w:hAnsi="Arial" w:cs="Arial"/>
                <w:color w:val="000000" w:themeColor="text1"/>
              </w:rPr>
            </w:pPr>
            <w:r>
              <w:rPr>
                <w:rFonts w:ascii="Arial" w:hAnsi="Arial" w:cs="Arial"/>
                <w:b/>
                <w:color w:val="000000" w:themeColor="text1"/>
              </w:rPr>
              <w:t>EXTERNAL EXAMINER APPLICATIONS</w:t>
            </w:r>
          </w:p>
          <w:p w14:paraId="160BEB7F" w14:textId="7A9B9F6C" w:rsidR="005E01B4" w:rsidRDefault="005E01B4" w:rsidP="00E443EE">
            <w:pPr>
              <w:rPr>
                <w:rFonts w:ascii="Arial" w:hAnsi="Arial" w:cs="Arial"/>
                <w:color w:val="000000" w:themeColor="text1"/>
              </w:rPr>
            </w:pPr>
            <w:r>
              <w:rPr>
                <w:rFonts w:ascii="Arial" w:hAnsi="Arial" w:cs="Arial"/>
                <w:color w:val="000000" w:themeColor="text1"/>
              </w:rPr>
              <w:t>To consider External Examiner applications</w:t>
            </w:r>
          </w:p>
          <w:p w14:paraId="2007DF84" w14:textId="185187A8" w:rsidR="005E01B4" w:rsidRDefault="005E01B4" w:rsidP="00E443EE">
            <w:pPr>
              <w:rPr>
                <w:rFonts w:ascii="Arial" w:hAnsi="Arial" w:cs="Arial"/>
                <w:color w:val="000000" w:themeColor="text1"/>
              </w:rPr>
            </w:pPr>
          </w:p>
          <w:p w14:paraId="0ACDECDC" w14:textId="489C00FB" w:rsidR="005E01B4" w:rsidRPr="001A4D6E" w:rsidRDefault="005E01B4" w:rsidP="00E443EE">
            <w:pPr>
              <w:rPr>
                <w:rFonts w:ascii="Arial" w:hAnsi="Arial" w:cs="Arial"/>
                <w:b/>
                <w:bCs/>
                <w:color w:val="000000" w:themeColor="text1"/>
              </w:rPr>
            </w:pPr>
            <w:r w:rsidRPr="001A4D6E">
              <w:rPr>
                <w:rFonts w:ascii="Arial" w:hAnsi="Arial" w:cs="Arial"/>
                <w:b/>
                <w:bCs/>
                <w:color w:val="000000" w:themeColor="text1"/>
              </w:rPr>
              <w:t>AGREED</w:t>
            </w:r>
          </w:p>
          <w:p w14:paraId="5952E1FA" w14:textId="5BB408CA" w:rsidR="005E01B4" w:rsidRDefault="005E01B4" w:rsidP="00E443EE">
            <w:pPr>
              <w:rPr>
                <w:rFonts w:ascii="Arial" w:hAnsi="Arial" w:cs="Arial"/>
                <w:color w:val="000000" w:themeColor="text1"/>
              </w:rPr>
            </w:pPr>
          </w:p>
          <w:p w14:paraId="24C20679" w14:textId="029C304E" w:rsidR="005E01B4" w:rsidRDefault="005E01B4" w:rsidP="00E443EE">
            <w:pPr>
              <w:rPr>
                <w:rFonts w:ascii="Arial" w:hAnsi="Arial" w:cs="Arial"/>
                <w:color w:val="000000" w:themeColor="text1"/>
              </w:rPr>
            </w:pPr>
          </w:p>
          <w:p w14:paraId="3CF5C4D4" w14:textId="49CF1E57" w:rsidR="005E01B4" w:rsidRDefault="005E01B4" w:rsidP="00E443EE">
            <w:pPr>
              <w:rPr>
                <w:rFonts w:ascii="Arial" w:hAnsi="Arial" w:cs="Arial"/>
                <w:color w:val="000000" w:themeColor="text1"/>
              </w:rPr>
            </w:pPr>
            <w:r>
              <w:rPr>
                <w:rFonts w:ascii="Arial" w:hAnsi="Arial" w:cs="Arial"/>
                <w:b/>
                <w:color w:val="000000" w:themeColor="text1"/>
              </w:rPr>
              <w:t>REPORT FROM THE STUDENTS’ UNION</w:t>
            </w:r>
          </w:p>
          <w:p w14:paraId="2165C80F" w14:textId="63A97E02" w:rsidR="005E01B4" w:rsidRDefault="005E01B4" w:rsidP="00E443EE">
            <w:pPr>
              <w:rPr>
                <w:rFonts w:ascii="Arial" w:hAnsi="Arial" w:cs="Arial"/>
                <w:color w:val="000000" w:themeColor="text1"/>
              </w:rPr>
            </w:pPr>
            <w:r w:rsidRPr="00935AD4">
              <w:rPr>
                <w:rFonts w:ascii="Arial" w:hAnsi="Arial" w:cs="Arial"/>
                <w:color w:val="000000" w:themeColor="text1"/>
              </w:rPr>
              <w:t xml:space="preserve">To </w:t>
            </w:r>
            <w:r>
              <w:rPr>
                <w:rFonts w:ascii="Arial" w:hAnsi="Arial" w:cs="Arial"/>
                <w:color w:val="000000" w:themeColor="text1"/>
              </w:rPr>
              <w:t>receive a verbal report (SU Education Officer)</w:t>
            </w:r>
          </w:p>
          <w:p w14:paraId="4007A625" w14:textId="1C18E48B" w:rsidR="005E01B4" w:rsidRDefault="005E01B4" w:rsidP="00E443EE">
            <w:pPr>
              <w:rPr>
                <w:rFonts w:ascii="Arial" w:hAnsi="Arial" w:cs="Arial"/>
                <w:color w:val="000000" w:themeColor="text1"/>
              </w:rPr>
            </w:pPr>
          </w:p>
          <w:p w14:paraId="02046125" w14:textId="760CA503" w:rsidR="005E01B4" w:rsidRDefault="00E73EC8" w:rsidP="00E443EE">
            <w:pPr>
              <w:rPr>
                <w:rFonts w:ascii="Arial" w:hAnsi="Arial" w:cs="Arial"/>
                <w:color w:val="000000" w:themeColor="text1"/>
              </w:rPr>
            </w:pPr>
            <w:r>
              <w:rPr>
                <w:rFonts w:ascii="Arial" w:hAnsi="Arial" w:cs="Arial"/>
                <w:color w:val="000000" w:themeColor="text1"/>
              </w:rPr>
              <w:t>The SU Education Officer, Millie Avery,</w:t>
            </w:r>
            <w:r w:rsidR="005E01B4">
              <w:rPr>
                <w:rFonts w:ascii="Arial" w:hAnsi="Arial" w:cs="Arial"/>
                <w:color w:val="000000" w:themeColor="text1"/>
              </w:rPr>
              <w:t xml:space="preserve"> gave a brief update on the activities of the Students’ Union this term.  The Chair </w:t>
            </w:r>
            <w:r>
              <w:rPr>
                <w:rFonts w:ascii="Arial" w:hAnsi="Arial" w:cs="Arial"/>
                <w:color w:val="000000" w:themeColor="text1"/>
              </w:rPr>
              <w:t>took the opportunity to</w:t>
            </w:r>
            <w:r w:rsidR="005E01B4">
              <w:rPr>
                <w:rFonts w:ascii="Arial" w:hAnsi="Arial" w:cs="Arial"/>
                <w:color w:val="000000" w:themeColor="text1"/>
              </w:rPr>
              <w:t xml:space="preserve"> congratulate Millie on her recent election as SU President for the 2022/23 year. </w:t>
            </w:r>
          </w:p>
          <w:p w14:paraId="57E922D6" w14:textId="4CECC339" w:rsidR="005E01B4" w:rsidRDefault="005E01B4" w:rsidP="00E443EE">
            <w:pPr>
              <w:rPr>
                <w:rFonts w:ascii="Arial" w:hAnsi="Arial" w:cs="Arial"/>
                <w:color w:val="000000" w:themeColor="text1"/>
              </w:rPr>
            </w:pPr>
          </w:p>
          <w:p w14:paraId="320A369A" w14:textId="7BD53EED" w:rsidR="005E01B4" w:rsidRPr="00D039C8" w:rsidRDefault="005E01B4" w:rsidP="00E443EE">
            <w:pPr>
              <w:rPr>
                <w:rFonts w:ascii="Arial" w:hAnsi="Arial" w:cs="Arial"/>
                <w:b/>
                <w:color w:val="000000" w:themeColor="text1"/>
              </w:rPr>
            </w:pPr>
            <w:r w:rsidRPr="00D039C8">
              <w:rPr>
                <w:rFonts w:ascii="Arial" w:hAnsi="Arial" w:cs="Arial"/>
                <w:b/>
              </w:rPr>
              <w:t xml:space="preserve">To consider </w:t>
            </w:r>
            <w:r w:rsidR="00C83851" w:rsidRPr="00D039C8">
              <w:rPr>
                <w:rFonts w:ascii="Arial" w:hAnsi="Arial" w:cs="Arial"/>
                <w:b/>
              </w:rPr>
              <w:t>a</w:t>
            </w:r>
            <w:r w:rsidRPr="00D039C8">
              <w:rPr>
                <w:rFonts w:ascii="Arial" w:hAnsi="Arial" w:cs="Arial"/>
                <w:b/>
              </w:rPr>
              <w:t xml:space="preserve"> paper relating to Hybrid Learning Arrangements</w:t>
            </w:r>
          </w:p>
          <w:p w14:paraId="69205D02" w14:textId="199D17F4" w:rsidR="005E01B4" w:rsidRDefault="005E01B4" w:rsidP="00E443EE">
            <w:pPr>
              <w:rPr>
                <w:rFonts w:ascii="Arial" w:hAnsi="Arial" w:cs="Arial"/>
                <w:color w:val="000000" w:themeColor="text1"/>
              </w:rPr>
            </w:pPr>
          </w:p>
          <w:p w14:paraId="3AACB9A4" w14:textId="5E236D6F" w:rsidR="005E01B4" w:rsidRDefault="00C83851" w:rsidP="00E443EE">
            <w:pPr>
              <w:rPr>
                <w:rFonts w:ascii="Arial" w:hAnsi="Arial" w:cs="Arial"/>
                <w:color w:val="000000" w:themeColor="text1"/>
              </w:rPr>
            </w:pPr>
            <w:r>
              <w:rPr>
                <w:rFonts w:ascii="Arial" w:hAnsi="Arial" w:cs="Arial"/>
                <w:color w:val="000000" w:themeColor="text1"/>
              </w:rPr>
              <w:lastRenderedPageBreak/>
              <w:t>The SU Officer outlined the key findings of the paper which included:  expand</w:t>
            </w:r>
            <w:r w:rsidR="00E73EC8">
              <w:rPr>
                <w:rFonts w:ascii="Arial" w:hAnsi="Arial" w:cs="Arial"/>
                <w:color w:val="000000" w:themeColor="text1"/>
              </w:rPr>
              <w:t>ing</w:t>
            </w:r>
            <w:r>
              <w:rPr>
                <w:rFonts w:ascii="Arial" w:hAnsi="Arial" w:cs="Arial"/>
                <w:color w:val="000000" w:themeColor="text1"/>
              </w:rPr>
              <w:t xml:space="preserve"> the scope of hybrid leaning, students to have access to empty lecture theatres for quiet study, portable microphones to be available in all lecture theatres so the audio is accessible from outside the University, P</w:t>
            </w:r>
            <w:r w:rsidR="008A0F3A">
              <w:rPr>
                <w:rFonts w:ascii="Arial" w:hAnsi="Arial" w:cs="Arial"/>
                <w:color w:val="000000" w:themeColor="text1"/>
              </w:rPr>
              <w:t>a</w:t>
            </w:r>
            <w:r>
              <w:rPr>
                <w:rFonts w:ascii="Arial" w:hAnsi="Arial" w:cs="Arial"/>
                <w:color w:val="000000" w:themeColor="text1"/>
              </w:rPr>
              <w:t>nopto to be developed to support live streaming</w:t>
            </w:r>
            <w:r w:rsidR="00E73EC8">
              <w:rPr>
                <w:rFonts w:ascii="Arial" w:hAnsi="Arial" w:cs="Arial"/>
                <w:color w:val="000000" w:themeColor="text1"/>
              </w:rPr>
              <w:t xml:space="preserve"> and to</w:t>
            </w:r>
            <w:r>
              <w:rPr>
                <w:rFonts w:ascii="Arial" w:hAnsi="Arial" w:cs="Arial"/>
                <w:color w:val="000000" w:themeColor="text1"/>
              </w:rPr>
              <w:t xml:space="preserve"> revive the Commuter Student project. </w:t>
            </w:r>
          </w:p>
          <w:p w14:paraId="3015D3BD" w14:textId="2C36F702" w:rsidR="00C83851" w:rsidRDefault="00C83851" w:rsidP="00E443EE">
            <w:pPr>
              <w:rPr>
                <w:rFonts w:ascii="Arial" w:hAnsi="Arial" w:cs="Arial"/>
                <w:color w:val="000000" w:themeColor="text1"/>
              </w:rPr>
            </w:pPr>
          </w:p>
          <w:p w14:paraId="53AEC64A" w14:textId="7B5E111B" w:rsidR="00C83851" w:rsidRDefault="00C83851" w:rsidP="00E443EE">
            <w:pPr>
              <w:rPr>
                <w:rFonts w:ascii="Arial" w:hAnsi="Arial" w:cs="Arial"/>
                <w:color w:val="000000" w:themeColor="text1"/>
              </w:rPr>
            </w:pPr>
            <w:r>
              <w:rPr>
                <w:rFonts w:ascii="Arial" w:hAnsi="Arial" w:cs="Arial"/>
                <w:color w:val="000000" w:themeColor="text1"/>
              </w:rPr>
              <w:t>The Chair thanked SU Officer for the paper a</w:t>
            </w:r>
            <w:r w:rsidR="007344E1">
              <w:rPr>
                <w:rFonts w:ascii="Arial" w:hAnsi="Arial" w:cs="Arial"/>
                <w:color w:val="000000" w:themeColor="text1"/>
              </w:rPr>
              <w:t>s it supports the working being undertaken as part of phase 2 of the Timetabling project.</w:t>
            </w:r>
            <w:r>
              <w:rPr>
                <w:rFonts w:ascii="Arial" w:hAnsi="Arial" w:cs="Arial"/>
                <w:color w:val="000000" w:themeColor="text1"/>
              </w:rPr>
              <w:t xml:space="preserve"> </w:t>
            </w:r>
          </w:p>
          <w:p w14:paraId="66CA91E6" w14:textId="044C055E" w:rsidR="00C83851" w:rsidRDefault="00C83851" w:rsidP="00E443EE">
            <w:pPr>
              <w:rPr>
                <w:rFonts w:ascii="Arial" w:hAnsi="Arial" w:cs="Arial"/>
                <w:color w:val="000000" w:themeColor="text1"/>
              </w:rPr>
            </w:pPr>
          </w:p>
          <w:p w14:paraId="73768E55" w14:textId="380756DB" w:rsidR="00C83851" w:rsidRDefault="00C83851" w:rsidP="00E443EE">
            <w:pPr>
              <w:rPr>
                <w:rFonts w:ascii="Arial" w:hAnsi="Arial" w:cs="Arial"/>
                <w:color w:val="000000" w:themeColor="text1"/>
              </w:rPr>
            </w:pPr>
            <w:r>
              <w:rPr>
                <w:rFonts w:ascii="Arial" w:hAnsi="Arial" w:cs="Arial"/>
                <w:color w:val="000000" w:themeColor="text1"/>
              </w:rPr>
              <w:t xml:space="preserve">In terms of more flexible workspace, </w:t>
            </w:r>
            <w:r w:rsidR="007344E1">
              <w:rPr>
                <w:rFonts w:ascii="Arial" w:hAnsi="Arial" w:cs="Arial"/>
                <w:color w:val="000000" w:themeColor="text1"/>
              </w:rPr>
              <w:t xml:space="preserve">the Chair noted that, </w:t>
            </w:r>
            <w:r>
              <w:rPr>
                <w:rFonts w:ascii="Arial" w:hAnsi="Arial" w:cs="Arial"/>
                <w:color w:val="000000" w:themeColor="text1"/>
              </w:rPr>
              <w:t xml:space="preserve">preliminary discussions have already been had with the </w:t>
            </w:r>
            <w:r w:rsidR="007344E1">
              <w:rPr>
                <w:rFonts w:ascii="Arial" w:hAnsi="Arial" w:cs="Arial"/>
                <w:color w:val="000000" w:themeColor="text1"/>
              </w:rPr>
              <w:t>Library and</w:t>
            </w:r>
            <w:r>
              <w:rPr>
                <w:rFonts w:ascii="Arial" w:hAnsi="Arial" w:cs="Arial"/>
                <w:color w:val="000000" w:themeColor="text1"/>
              </w:rPr>
              <w:t xml:space="preserve"> </w:t>
            </w:r>
            <w:r w:rsidR="007344E1">
              <w:rPr>
                <w:rFonts w:ascii="Arial" w:hAnsi="Arial" w:cs="Arial"/>
                <w:color w:val="000000" w:themeColor="text1"/>
              </w:rPr>
              <w:t>s</w:t>
            </w:r>
            <w:r>
              <w:rPr>
                <w:rFonts w:ascii="Arial" w:hAnsi="Arial" w:cs="Arial"/>
                <w:color w:val="000000" w:themeColor="text1"/>
              </w:rPr>
              <w:t xml:space="preserve">pace in </w:t>
            </w:r>
            <w:proofErr w:type="spellStart"/>
            <w:r>
              <w:rPr>
                <w:rFonts w:ascii="Arial" w:hAnsi="Arial" w:cs="Arial"/>
                <w:color w:val="000000" w:themeColor="text1"/>
              </w:rPr>
              <w:t>Oastler</w:t>
            </w:r>
            <w:proofErr w:type="spellEnd"/>
            <w:r w:rsidR="007344E1">
              <w:rPr>
                <w:rFonts w:ascii="Arial" w:hAnsi="Arial" w:cs="Arial"/>
                <w:color w:val="000000" w:themeColor="text1"/>
              </w:rPr>
              <w:t xml:space="preserve"> (level 2)</w:t>
            </w:r>
            <w:r>
              <w:rPr>
                <w:rFonts w:ascii="Arial" w:hAnsi="Arial" w:cs="Arial"/>
                <w:color w:val="000000" w:themeColor="text1"/>
              </w:rPr>
              <w:t xml:space="preserve"> is also being </w:t>
            </w:r>
            <w:r w:rsidR="007344E1">
              <w:rPr>
                <w:rFonts w:ascii="Arial" w:hAnsi="Arial" w:cs="Arial"/>
                <w:color w:val="000000" w:themeColor="text1"/>
              </w:rPr>
              <w:t>considered</w:t>
            </w:r>
            <w:r>
              <w:rPr>
                <w:rFonts w:ascii="Arial" w:hAnsi="Arial" w:cs="Arial"/>
                <w:color w:val="000000" w:themeColor="text1"/>
              </w:rPr>
              <w:t xml:space="preserve"> </w:t>
            </w:r>
            <w:r w:rsidR="007344E1">
              <w:rPr>
                <w:rFonts w:ascii="Arial" w:hAnsi="Arial" w:cs="Arial"/>
                <w:color w:val="000000" w:themeColor="text1"/>
              </w:rPr>
              <w:t>for</w:t>
            </w:r>
            <w:r>
              <w:rPr>
                <w:rFonts w:ascii="Arial" w:hAnsi="Arial" w:cs="Arial"/>
                <w:color w:val="000000" w:themeColor="text1"/>
              </w:rPr>
              <w:t xml:space="preserve"> re-purposed as a social and study space. </w:t>
            </w:r>
          </w:p>
          <w:p w14:paraId="2615FE50" w14:textId="77777777" w:rsidR="007344E1" w:rsidRDefault="007344E1" w:rsidP="00E443EE">
            <w:pPr>
              <w:rPr>
                <w:rFonts w:ascii="Arial" w:hAnsi="Arial" w:cs="Arial"/>
                <w:color w:val="000000" w:themeColor="text1"/>
              </w:rPr>
            </w:pPr>
          </w:p>
          <w:p w14:paraId="7ABC2484" w14:textId="007BF111" w:rsidR="00C83851" w:rsidRDefault="007344E1" w:rsidP="00E443EE">
            <w:pPr>
              <w:rPr>
                <w:rFonts w:ascii="Arial" w:hAnsi="Arial" w:cs="Arial"/>
                <w:color w:val="000000" w:themeColor="text1"/>
              </w:rPr>
            </w:pPr>
            <w:r>
              <w:rPr>
                <w:rFonts w:ascii="Arial" w:hAnsi="Arial" w:cs="Arial"/>
                <w:color w:val="000000" w:themeColor="text1"/>
              </w:rPr>
              <w:t xml:space="preserve">With respect to portable microphones, lecture theatre spaces have been equipped with these facilities, however a check will be made with Schools to make sure they are available and being used. </w:t>
            </w:r>
          </w:p>
          <w:p w14:paraId="42B2547B" w14:textId="4E5FD67D" w:rsidR="00C83851" w:rsidRDefault="00C83851" w:rsidP="00E443EE">
            <w:pPr>
              <w:rPr>
                <w:rFonts w:ascii="Arial" w:hAnsi="Arial" w:cs="Arial"/>
                <w:color w:val="000000" w:themeColor="text1"/>
              </w:rPr>
            </w:pPr>
          </w:p>
          <w:p w14:paraId="4DB45ECA" w14:textId="712F2ED4" w:rsidR="00C83851" w:rsidRPr="001A4D6E" w:rsidRDefault="007344E1" w:rsidP="00E443EE">
            <w:pPr>
              <w:rPr>
                <w:rFonts w:ascii="Arial" w:hAnsi="Arial" w:cs="Arial"/>
                <w:b/>
                <w:bCs/>
                <w:color w:val="000000" w:themeColor="text1"/>
              </w:rPr>
            </w:pPr>
            <w:r w:rsidRPr="001A4D6E">
              <w:rPr>
                <w:rFonts w:ascii="Arial" w:hAnsi="Arial" w:cs="Arial"/>
                <w:b/>
                <w:bCs/>
                <w:color w:val="000000" w:themeColor="text1"/>
              </w:rPr>
              <w:t>ACTION: Chair</w:t>
            </w:r>
          </w:p>
          <w:p w14:paraId="7CFC3A89" w14:textId="77777777" w:rsidR="007344E1" w:rsidRDefault="007344E1" w:rsidP="00E443EE">
            <w:pPr>
              <w:rPr>
                <w:rFonts w:ascii="Arial" w:hAnsi="Arial" w:cs="Arial"/>
                <w:color w:val="000000" w:themeColor="text1"/>
              </w:rPr>
            </w:pPr>
          </w:p>
          <w:p w14:paraId="097E1975" w14:textId="3BE7EC01" w:rsidR="00E443EE" w:rsidRDefault="007344E1" w:rsidP="00E443EE">
            <w:pPr>
              <w:rPr>
                <w:rFonts w:ascii="Arial" w:hAnsi="Arial" w:cs="Arial"/>
                <w:b/>
                <w:color w:val="000000" w:themeColor="text1"/>
              </w:rPr>
            </w:pPr>
            <w:r>
              <w:rPr>
                <w:rFonts w:ascii="Arial" w:hAnsi="Arial" w:cs="Arial"/>
                <w:b/>
              </w:rPr>
              <w:t>CHAIR</w:t>
            </w:r>
            <w:r w:rsidR="008A0F3A">
              <w:rPr>
                <w:rFonts w:ascii="Arial" w:hAnsi="Arial" w:cs="Arial"/>
                <w:b/>
              </w:rPr>
              <w:t>’</w:t>
            </w:r>
            <w:r>
              <w:rPr>
                <w:rFonts w:ascii="Arial" w:hAnsi="Arial" w:cs="Arial"/>
                <w:b/>
              </w:rPr>
              <w:t>S ACTIONS SINCE LAST MEETING</w:t>
            </w:r>
            <w:r w:rsidDel="007344E1">
              <w:rPr>
                <w:rFonts w:ascii="Arial" w:hAnsi="Arial" w:cs="Arial"/>
                <w:b/>
                <w:color w:val="000000" w:themeColor="text1"/>
              </w:rPr>
              <w:t xml:space="preserve"> </w:t>
            </w:r>
          </w:p>
          <w:p w14:paraId="2B41F1CF" w14:textId="1BE9DCB0" w:rsidR="007344E1" w:rsidRDefault="007344E1" w:rsidP="00C66C03">
            <w:pPr>
              <w:rPr>
                <w:rFonts w:ascii="Arial" w:hAnsi="Arial" w:cs="Arial"/>
                <w:b/>
              </w:rPr>
            </w:pPr>
            <w:r>
              <w:rPr>
                <w:rFonts w:ascii="Arial" w:hAnsi="Arial" w:cs="Arial"/>
              </w:rPr>
              <w:t>None to note</w:t>
            </w:r>
          </w:p>
          <w:p w14:paraId="3A1006CD" w14:textId="2334A992" w:rsidR="00E443EE" w:rsidRPr="00C66C03" w:rsidRDefault="00E443EE" w:rsidP="00C66C03">
            <w:pPr>
              <w:rPr>
                <w:rFonts w:ascii="Arial" w:hAnsi="Arial" w:cs="Arial"/>
                <w:b/>
              </w:rPr>
            </w:pPr>
          </w:p>
          <w:p w14:paraId="5FFF342C" w14:textId="2B791BD2" w:rsidR="00C852E8" w:rsidRPr="00E86365" w:rsidRDefault="00C852E8" w:rsidP="00C852E8">
            <w:pPr>
              <w:rPr>
                <w:rFonts w:ascii="Arial" w:hAnsi="Arial" w:cs="Arial"/>
                <w:b/>
                <w:color w:val="1F4E79" w:themeColor="accent1" w:themeShade="80"/>
              </w:rPr>
            </w:pPr>
          </w:p>
        </w:tc>
        <w:tc>
          <w:tcPr>
            <w:tcW w:w="2514" w:type="dxa"/>
            <w:tcBorders>
              <w:top w:val="nil"/>
              <w:left w:val="nil"/>
              <w:bottom w:val="nil"/>
              <w:right w:val="nil"/>
            </w:tcBorders>
          </w:tcPr>
          <w:p w14:paraId="6B10B6F0" w14:textId="77777777" w:rsidR="00E443EE" w:rsidRPr="008D143A" w:rsidRDefault="00E443EE" w:rsidP="00E443EE">
            <w:pPr>
              <w:jc w:val="right"/>
              <w:rPr>
                <w:rFonts w:ascii="Arial" w:hAnsi="Arial" w:cs="Arial"/>
                <w:b/>
              </w:rPr>
            </w:pPr>
          </w:p>
        </w:tc>
      </w:tr>
      <w:tr w:rsidR="00E443EE" w14:paraId="2FD59481" w14:textId="77777777" w:rsidTr="00534A89">
        <w:trPr>
          <w:gridAfter w:val="2"/>
          <w:wAfter w:w="4828" w:type="dxa"/>
        </w:trPr>
        <w:tc>
          <w:tcPr>
            <w:tcW w:w="1341" w:type="dxa"/>
            <w:tcBorders>
              <w:top w:val="nil"/>
              <w:left w:val="nil"/>
              <w:bottom w:val="nil"/>
              <w:right w:val="nil"/>
            </w:tcBorders>
          </w:tcPr>
          <w:p w14:paraId="4EC74431" w14:textId="3CCAA8AC" w:rsidR="00E443EE" w:rsidRDefault="007344E1" w:rsidP="00E443EE">
            <w:pPr>
              <w:rPr>
                <w:rFonts w:ascii="Arial" w:hAnsi="Arial" w:cs="Arial"/>
                <w:b/>
                <w:color w:val="171717" w:themeColor="background2" w:themeShade="1A"/>
              </w:rPr>
            </w:pPr>
            <w:r>
              <w:rPr>
                <w:rFonts w:ascii="Arial" w:hAnsi="Arial" w:cs="Arial"/>
                <w:b/>
                <w:color w:val="171717" w:themeColor="background2" w:themeShade="1A"/>
              </w:rPr>
              <w:lastRenderedPageBreak/>
              <w:t>15.0</w:t>
            </w:r>
          </w:p>
          <w:p w14:paraId="2427793A" w14:textId="45B5A8FF" w:rsidR="00E443EE" w:rsidRDefault="007344E1" w:rsidP="00E443EE">
            <w:pPr>
              <w:rPr>
                <w:rFonts w:ascii="Arial" w:hAnsi="Arial" w:cs="Arial"/>
                <w:b/>
                <w:color w:val="171717" w:themeColor="background2" w:themeShade="1A"/>
              </w:rPr>
            </w:pPr>
            <w:r>
              <w:rPr>
                <w:rFonts w:ascii="Arial" w:hAnsi="Arial" w:cs="Arial"/>
                <w:b/>
                <w:color w:val="171717" w:themeColor="background2" w:themeShade="1A"/>
              </w:rPr>
              <w:t>15</w:t>
            </w:r>
            <w:r w:rsidR="00E443EE">
              <w:rPr>
                <w:rFonts w:ascii="Arial" w:hAnsi="Arial" w:cs="Arial"/>
                <w:b/>
                <w:color w:val="171717" w:themeColor="background2" w:themeShade="1A"/>
              </w:rPr>
              <w:t>.1</w:t>
            </w:r>
          </w:p>
          <w:p w14:paraId="6FB5A323" w14:textId="77777777" w:rsidR="00E443EE" w:rsidRDefault="00E443EE" w:rsidP="00E443EE">
            <w:pPr>
              <w:rPr>
                <w:rFonts w:ascii="Arial" w:hAnsi="Arial" w:cs="Arial"/>
                <w:b/>
                <w:color w:val="171717" w:themeColor="background2" w:themeShade="1A"/>
              </w:rPr>
            </w:pPr>
          </w:p>
          <w:p w14:paraId="1C7ACE25" w14:textId="77777777" w:rsidR="00E443EE" w:rsidRDefault="00E443EE" w:rsidP="00E443EE">
            <w:pPr>
              <w:rPr>
                <w:rFonts w:ascii="Arial" w:hAnsi="Arial" w:cs="Arial"/>
                <w:b/>
                <w:color w:val="171717" w:themeColor="background2" w:themeShade="1A"/>
              </w:rPr>
            </w:pPr>
          </w:p>
          <w:p w14:paraId="623242C0" w14:textId="48ED092E" w:rsidR="00E443EE" w:rsidRDefault="006016F6" w:rsidP="00E443EE">
            <w:pPr>
              <w:rPr>
                <w:rFonts w:ascii="Arial" w:hAnsi="Arial" w:cs="Arial"/>
                <w:b/>
                <w:color w:val="171717" w:themeColor="background2" w:themeShade="1A"/>
              </w:rPr>
            </w:pPr>
            <w:r>
              <w:rPr>
                <w:rFonts w:ascii="Arial" w:hAnsi="Arial" w:cs="Arial"/>
                <w:b/>
                <w:color w:val="171717" w:themeColor="background2" w:themeShade="1A"/>
              </w:rPr>
              <w:t>16.0</w:t>
            </w:r>
          </w:p>
          <w:p w14:paraId="1DFFAE7F" w14:textId="7BC04FF8" w:rsidR="00E443EE" w:rsidRDefault="006016F6" w:rsidP="00E443EE">
            <w:pPr>
              <w:rPr>
                <w:rFonts w:ascii="Arial" w:hAnsi="Arial" w:cs="Arial"/>
                <w:b/>
                <w:color w:val="171717" w:themeColor="background2" w:themeShade="1A"/>
              </w:rPr>
            </w:pPr>
            <w:r>
              <w:rPr>
                <w:rFonts w:ascii="Arial" w:hAnsi="Arial" w:cs="Arial"/>
                <w:b/>
                <w:color w:val="171717" w:themeColor="background2" w:themeShade="1A"/>
              </w:rPr>
              <w:t>16.1</w:t>
            </w:r>
          </w:p>
          <w:p w14:paraId="522C5CF8" w14:textId="5C6B8023" w:rsidR="00E443EE" w:rsidRDefault="006016F6" w:rsidP="00E443EE">
            <w:pPr>
              <w:rPr>
                <w:rFonts w:ascii="Arial" w:hAnsi="Arial" w:cs="Arial"/>
                <w:b/>
                <w:color w:val="171717" w:themeColor="background2" w:themeShade="1A"/>
              </w:rPr>
            </w:pPr>
            <w:r>
              <w:rPr>
                <w:rFonts w:ascii="Arial" w:hAnsi="Arial" w:cs="Arial"/>
                <w:b/>
                <w:color w:val="171717" w:themeColor="background2" w:themeShade="1A"/>
              </w:rPr>
              <w:t>16.2</w:t>
            </w:r>
          </w:p>
          <w:p w14:paraId="526E2B68" w14:textId="77777777" w:rsidR="00E443EE" w:rsidRDefault="00E443EE" w:rsidP="00E443EE">
            <w:pPr>
              <w:rPr>
                <w:rFonts w:ascii="Arial" w:hAnsi="Arial" w:cs="Arial"/>
                <w:b/>
                <w:color w:val="171717" w:themeColor="background2" w:themeShade="1A"/>
              </w:rPr>
            </w:pPr>
          </w:p>
          <w:p w14:paraId="53B29315" w14:textId="019BE526" w:rsidR="00E443EE" w:rsidRDefault="00E443EE" w:rsidP="00E443EE">
            <w:pPr>
              <w:rPr>
                <w:rFonts w:ascii="Arial" w:hAnsi="Arial" w:cs="Arial"/>
                <w:b/>
                <w:color w:val="171717" w:themeColor="background2" w:themeShade="1A"/>
              </w:rPr>
            </w:pPr>
          </w:p>
          <w:p w14:paraId="54B28CC3" w14:textId="60CF0A41" w:rsidR="00A007C8" w:rsidRDefault="00A007C8" w:rsidP="00E443EE">
            <w:pPr>
              <w:rPr>
                <w:rFonts w:ascii="Arial" w:hAnsi="Arial" w:cs="Arial"/>
                <w:b/>
                <w:color w:val="171717" w:themeColor="background2" w:themeShade="1A"/>
              </w:rPr>
            </w:pPr>
          </w:p>
          <w:p w14:paraId="01C936C2" w14:textId="1F466D78" w:rsidR="00A007C8" w:rsidRDefault="00A007C8" w:rsidP="00E443EE">
            <w:pPr>
              <w:rPr>
                <w:rFonts w:ascii="Arial" w:hAnsi="Arial" w:cs="Arial"/>
                <w:b/>
                <w:color w:val="171717" w:themeColor="background2" w:themeShade="1A"/>
              </w:rPr>
            </w:pPr>
          </w:p>
          <w:p w14:paraId="553E14A4" w14:textId="49068A92" w:rsidR="00E443EE" w:rsidRDefault="00E443EE" w:rsidP="00E443EE">
            <w:pPr>
              <w:rPr>
                <w:rFonts w:ascii="Arial" w:hAnsi="Arial" w:cs="Arial"/>
                <w:b/>
                <w:color w:val="171717" w:themeColor="background2" w:themeShade="1A"/>
              </w:rPr>
            </w:pPr>
          </w:p>
          <w:p w14:paraId="1AFEF0D0" w14:textId="41691302" w:rsidR="006016F6" w:rsidRDefault="006016F6" w:rsidP="00E443EE">
            <w:pPr>
              <w:rPr>
                <w:rFonts w:ascii="Arial" w:hAnsi="Arial" w:cs="Arial"/>
                <w:b/>
                <w:color w:val="171717" w:themeColor="background2" w:themeShade="1A"/>
              </w:rPr>
            </w:pPr>
          </w:p>
          <w:p w14:paraId="770B1D73" w14:textId="0075A9EF" w:rsidR="006016F6" w:rsidRDefault="006016F6" w:rsidP="00E443EE">
            <w:pPr>
              <w:rPr>
                <w:rFonts w:ascii="Arial" w:hAnsi="Arial" w:cs="Arial"/>
                <w:b/>
                <w:color w:val="171717" w:themeColor="background2" w:themeShade="1A"/>
              </w:rPr>
            </w:pPr>
          </w:p>
          <w:p w14:paraId="3D04F1B1" w14:textId="3D8325F4" w:rsidR="006016F6" w:rsidRDefault="006016F6" w:rsidP="00E443EE">
            <w:pPr>
              <w:rPr>
                <w:rFonts w:ascii="Arial" w:hAnsi="Arial" w:cs="Arial"/>
                <w:b/>
                <w:color w:val="171717" w:themeColor="background2" w:themeShade="1A"/>
              </w:rPr>
            </w:pPr>
            <w:r>
              <w:rPr>
                <w:rFonts w:ascii="Arial" w:hAnsi="Arial" w:cs="Arial"/>
                <w:b/>
                <w:color w:val="171717" w:themeColor="background2" w:themeShade="1A"/>
              </w:rPr>
              <w:t>17.0</w:t>
            </w:r>
          </w:p>
          <w:p w14:paraId="2F2EF28D" w14:textId="4532F5ED" w:rsidR="006016F6" w:rsidRDefault="006016F6" w:rsidP="00E443EE">
            <w:pPr>
              <w:rPr>
                <w:rFonts w:ascii="Arial" w:hAnsi="Arial" w:cs="Arial"/>
                <w:b/>
                <w:color w:val="171717" w:themeColor="background2" w:themeShade="1A"/>
              </w:rPr>
            </w:pPr>
            <w:r>
              <w:rPr>
                <w:rFonts w:ascii="Arial" w:hAnsi="Arial" w:cs="Arial"/>
                <w:b/>
                <w:color w:val="171717" w:themeColor="background2" w:themeShade="1A"/>
              </w:rPr>
              <w:t>17.1</w:t>
            </w:r>
          </w:p>
          <w:p w14:paraId="0D419845" w14:textId="287B59C6" w:rsidR="006016F6" w:rsidRDefault="006016F6" w:rsidP="00E443EE">
            <w:pPr>
              <w:rPr>
                <w:rFonts w:ascii="Arial" w:hAnsi="Arial" w:cs="Arial"/>
                <w:b/>
                <w:color w:val="171717" w:themeColor="background2" w:themeShade="1A"/>
              </w:rPr>
            </w:pPr>
          </w:p>
          <w:p w14:paraId="1F2FB814" w14:textId="53201508" w:rsidR="006016F6" w:rsidRDefault="006016F6" w:rsidP="00E443EE">
            <w:pPr>
              <w:rPr>
                <w:rFonts w:ascii="Arial" w:hAnsi="Arial" w:cs="Arial"/>
                <w:b/>
                <w:color w:val="171717" w:themeColor="background2" w:themeShade="1A"/>
              </w:rPr>
            </w:pPr>
          </w:p>
          <w:p w14:paraId="10D3A92E" w14:textId="230DF1F3" w:rsidR="006016F6" w:rsidRDefault="006016F6" w:rsidP="00E443EE">
            <w:pPr>
              <w:rPr>
                <w:rFonts w:ascii="Arial" w:hAnsi="Arial" w:cs="Arial"/>
                <w:b/>
                <w:color w:val="171717" w:themeColor="background2" w:themeShade="1A"/>
              </w:rPr>
            </w:pPr>
          </w:p>
          <w:p w14:paraId="6907BF82" w14:textId="694ABBF6" w:rsidR="006016F6" w:rsidRDefault="006016F6" w:rsidP="00E443EE">
            <w:pPr>
              <w:rPr>
                <w:rFonts w:ascii="Arial" w:hAnsi="Arial" w:cs="Arial"/>
                <w:b/>
                <w:color w:val="171717" w:themeColor="background2" w:themeShade="1A"/>
              </w:rPr>
            </w:pPr>
          </w:p>
          <w:p w14:paraId="7319AF1F" w14:textId="50A87789" w:rsidR="006016F6" w:rsidRDefault="006016F6" w:rsidP="00E443EE">
            <w:pPr>
              <w:rPr>
                <w:rFonts w:ascii="Arial" w:hAnsi="Arial" w:cs="Arial"/>
                <w:b/>
                <w:color w:val="171717" w:themeColor="background2" w:themeShade="1A"/>
              </w:rPr>
            </w:pPr>
          </w:p>
          <w:p w14:paraId="69FEAD77" w14:textId="77777777" w:rsidR="005A6B0C" w:rsidRDefault="005A6B0C" w:rsidP="00E443EE">
            <w:pPr>
              <w:rPr>
                <w:rFonts w:ascii="Arial" w:hAnsi="Arial" w:cs="Arial"/>
                <w:b/>
                <w:color w:val="171717" w:themeColor="background2" w:themeShade="1A"/>
              </w:rPr>
            </w:pPr>
          </w:p>
          <w:p w14:paraId="0FBA0F99" w14:textId="30E413CC" w:rsidR="006016F6" w:rsidRDefault="005A6B0C" w:rsidP="00E443EE">
            <w:pPr>
              <w:rPr>
                <w:rFonts w:ascii="Arial" w:hAnsi="Arial" w:cs="Arial"/>
                <w:b/>
                <w:color w:val="171717" w:themeColor="background2" w:themeShade="1A"/>
              </w:rPr>
            </w:pPr>
            <w:r>
              <w:rPr>
                <w:rFonts w:ascii="Arial" w:hAnsi="Arial" w:cs="Arial"/>
                <w:b/>
                <w:color w:val="171717" w:themeColor="background2" w:themeShade="1A"/>
              </w:rPr>
              <w:t>18.0</w:t>
            </w:r>
          </w:p>
          <w:p w14:paraId="4DEFA6BB" w14:textId="41B9A626" w:rsidR="005A6B0C" w:rsidRDefault="005A6B0C" w:rsidP="00E443EE">
            <w:pPr>
              <w:rPr>
                <w:rFonts w:ascii="Arial" w:hAnsi="Arial" w:cs="Arial"/>
                <w:b/>
                <w:color w:val="171717" w:themeColor="background2" w:themeShade="1A"/>
              </w:rPr>
            </w:pPr>
            <w:r>
              <w:rPr>
                <w:rFonts w:ascii="Arial" w:hAnsi="Arial" w:cs="Arial"/>
                <w:b/>
                <w:color w:val="171717" w:themeColor="background2" w:themeShade="1A"/>
              </w:rPr>
              <w:t>18.1</w:t>
            </w:r>
          </w:p>
          <w:p w14:paraId="04CBEB70" w14:textId="31F7C1C7" w:rsidR="005A6B0C" w:rsidRDefault="005A6B0C" w:rsidP="00E443EE">
            <w:pPr>
              <w:rPr>
                <w:rFonts w:ascii="Arial" w:hAnsi="Arial" w:cs="Arial"/>
                <w:b/>
                <w:color w:val="171717" w:themeColor="background2" w:themeShade="1A"/>
              </w:rPr>
            </w:pPr>
          </w:p>
          <w:p w14:paraId="08D1B7FA" w14:textId="58BBAAFF" w:rsidR="005A6B0C" w:rsidRDefault="005A6B0C" w:rsidP="00E443EE">
            <w:pPr>
              <w:rPr>
                <w:rFonts w:ascii="Arial" w:hAnsi="Arial" w:cs="Arial"/>
                <w:b/>
                <w:color w:val="171717" w:themeColor="background2" w:themeShade="1A"/>
              </w:rPr>
            </w:pPr>
          </w:p>
          <w:p w14:paraId="329BD314" w14:textId="5C98299B" w:rsidR="005A6B0C" w:rsidRDefault="005A6B0C" w:rsidP="00E443EE">
            <w:pPr>
              <w:rPr>
                <w:rFonts w:ascii="Arial" w:hAnsi="Arial" w:cs="Arial"/>
                <w:b/>
                <w:color w:val="171717" w:themeColor="background2" w:themeShade="1A"/>
              </w:rPr>
            </w:pPr>
          </w:p>
          <w:p w14:paraId="5480F540" w14:textId="77777777" w:rsidR="005A6B0C" w:rsidRDefault="005A6B0C" w:rsidP="00E443EE">
            <w:pPr>
              <w:rPr>
                <w:rFonts w:ascii="Arial" w:hAnsi="Arial" w:cs="Arial"/>
                <w:b/>
                <w:color w:val="171717" w:themeColor="background2" w:themeShade="1A"/>
              </w:rPr>
            </w:pPr>
          </w:p>
          <w:p w14:paraId="396AD99C" w14:textId="0A27C81D" w:rsidR="005A6B0C" w:rsidRDefault="005A6B0C" w:rsidP="00E443EE">
            <w:pPr>
              <w:rPr>
                <w:rFonts w:ascii="Arial" w:hAnsi="Arial" w:cs="Arial"/>
                <w:b/>
                <w:color w:val="171717" w:themeColor="background2" w:themeShade="1A"/>
              </w:rPr>
            </w:pPr>
            <w:r>
              <w:rPr>
                <w:rFonts w:ascii="Arial" w:hAnsi="Arial" w:cs="Arial"/>
                <w:b/>
                <w:color w:val="171717" w:themeColor="background2" w:themeShade="1A"/>
              </w:rPr>
              <w:t>18.2</w:t>
            </w:r>
          </w:p>
          <w:p w14:paraId="32E589F5" w14:textId="36297EE0" w:rsidR="005A6B0C" w:rsidRDefault="005A6B0C" w:rsidP="00E443EE">
            <w:pPr>
              <w:rPr>
                <w:rFonts w:ascii="Arial" w:hAnsi="Arial" w:cs="Arial"/>
                <w:b/>
                <w:color w:val="171717" w:themeColor="background2" w:themeShade="1A"/>
              </w:rPr>
            </w:pPr>
          </w:p>
          <w:p w14:paraId="70F52167" w14:textId="070F57F2" w:rsidR="005A6B0C" w:rsidRDefault="005A6B0C" w:rsidP="00E443EE">
            <w:pPr>
              <w:rPr>
                <w:rFonts w:ascii="Arial" w:hAnsi="Arial" w:cs="Arial"/>
                <w:b/>
                <w:color w:val="171717" w:themeColor="background2" w:themeShade="1A"/>
              </w:rPr>
            </w:pPr>
          </w:p>
          <w:p w14:paraId="72AD8533" w14:textId="05DBEEC4" w:rsidR="005A6B0C" w:rsidRDefault="005A6B0C" w:rsidP="00E443EE">
            <w:pPr>
              <w:rPr>
                <w:rFonts w:ascii="Arial" w:hAnsi="Arial" w:cs="Arial"/>
                <w:b/>
                <w:color w:val="171717" w:themeColor="background2" w:themeShade="1A"/>
              </w:rPr>
            </w:pPr>
          </w:p>
          <w:p w14:paraId="616384C8" w14:textId="41E9D39C" w:rsidR="005A6B0C" w:rsidRDefault="005A6B0C" w:rsidP="00E443EE">
            <w:pPr>
              <w:rPr>
                <w:rFonts w:ascii="Arial" w:hAnsi="Arial" w:cs="Arial"/>
                <w:b/>
                <w:color w:val="171717" w:themeColor="background2" w:themeShade="1A"/>
              </w:rPr>
            </w:pPr>
          </w:p>
          <w:p w14:paraId="4267D12D" w14:textId="0418F5C2" w:rsidR="005A6B0C" w:rsidRDefault="005A6B0C" w:rsidP="00E443EE">
            <w:pPr>
              <w:rPr>
                <w:rFonts w:ascii="Arial" w:hAnsi="Arial" w:cs="Arial"/>
                <w:b/>
                <w:color w:val="171717" w:themeColor="background2" w:themeShade="1A"/>
              </w:rPr>
            </w:pPr>
          </w:p>
          <w:p w14:paraId="4C98BC3D" w14:textId="77777777" w:rsidR="005A6B0C" w:rsidRDefault="005A6B0C" w:rsidP="00E443EE">
            <w:pPr>
              <w:rPr>
                <w:rFonts w:ascii="Arial" w:hAnsi="Arial" w:cs="Arial"/>
                <w:b/>
                <w:color w:val="171717" w:themeColor="background2" w:themeShade="1A"/>
              </w:rPr>
            </w:pPr>
          </w:p>
          <w:p w14:paraId="12A92791" w14:textId="7C845B67" w:rsidR="005A6B0C" w:rsidRDefault="005A6B0C" w:rsidP="00E443EE">
            <w:pPr>
              <w:rPr>
                <w:rFonts w:ascii="Arial" w:hAnsi="Arial" w:cs="Arial"/>
                <w:b/>
                <w:color w:val="171717" w:themeColor="background2" w:themeShade="1A"/>
              </w:rPr>
            </w:pPr>
          </w:p>
          <w:p w14:paraId="7CB37926" w14:textId="0C3B9507" w:rsidR="005A6B0C" w:rsidRDefault="005A6B0C" w:rsidP="00E443EE">
            <w:pPr>
              <w:rPr>
                <w:rFonts w:ascii="Arial" w:hAnsi="Arial" w:cs="Arial"/>
                <w:b/>
                <w:color w:val="171717" w:themeColor="background2" w:themeShade="1A"/>
              </w:rPr>
            </w:pPr>
          </w:p>
          <w:p w14:paraId="64D0E882" w14:textId="3D74C18E" w:rsidR="005A6B0C" w:rsidRDefault="005A6B0C" w:rsidP="00E443EE">
            <w:pPr>
              <w:rPr>
                <w:rFonts w:ascii="Arial" w:hAnsi="Arial" w:cs="Arial"/>
                <w:b/>
                <w:color w:val="171717" w:themeColor="background2" w:themeShade="1A"/>
              </w:rPr>
            </w:pPr>
          </w:p>
          <w:p w14:paraId="433247DE" w14:textId="78DD1C97" w:rsidR="005A6B0C" w:rsidRDefault="005A6B0C" w:rsidP="00E443EE">
            <w:pPr>
              <w:rPr>
                <w:rFonts w:ascii="Arial" w:hAnsi="Arial" w:cs="Arial"/>
                <w:b/>
                <w:color w:val="171717" w:themeColor="background2" w:themeShade="1A"/>
              </w:rPr>
            </w:pPr>
            <w:r>
              <w:rPr>
                <w:rFonts w:ascii="Arial" w:hAnsi="Arial" w:cs="Arial"/>
                <w:b/>
                <w:color w:val="171717" w:themeColor="background2" w:themeShade="1A"/>
              </w:rPr>
              <w:t>18.3</w:t>
            </w:r>
          </w:p>
          <w:p w14:paraId="5943B902" w14:textId="5CE91294" w:rsidR="005A6B0C" w:rsidRDefault="005A6B0C" w:rsidP="00E443EE">
            <w:pPr>
              <w:rPr>
                <w:rFonts w:ascii="Arial" w:hAnsi="Arial" w:cs="Arial"/>
                <w:b/>
                <w:color w:val="171717" w:themeColor="background2" w:themeShade="1A"/>
              </w:rPr>
            </w:pPr>
          </w:p>
          <w:p w14:paraId="747A98F2" w14:textId="1E4A6C4F" w:rsidR="005A6B0C" w:rsidRDefault="005A6B0C" w:rsidP="00E443EE">
            <w:pPr>
              <w:rPr>
                <w:rFonts w:ascii="Arial" w:hAnsi="Arial" w:cs="Arial"/>
                <w:b/>
                <w:color w:val="171717" w:themeColor="background2" w:themeShade="1A"/>
              </w:rPr>
            </w:pPr>
          </w:p>
          <w:p w14:paraId="2829D7DC" w14:textId="684ADF7F" w:rsidR="005A6B0C" w:rsidRDefault="005A6B0C" w:rsidP="00E443EE">
            <w:pPr>
              <w:rPr>
                <w:rFonts w:ascii="Arial" w:hAnsi="Arial" w:cs="Arial"/>
                <w:b/>
                <w:color w:val="171717" w:themeColor="background2" w:themeShade="1A"/>
              </w:rPr>
            </w:pPr>
          </w:p>
          <w:p w14:paraId="1B6CFD68" w14:textId="3F423255" w:rsidR="005A6B0C" w:rsidRDefault="005A6B0C" w:rsidP="00E443EE">
            <w:pPr>
              <w:rPr>
                <w:rFonts w:ascii="Arial" w:hAnsi="Arial" w:cs="Arial"/>
                <w:b/>
                <w:color w:val="171717" w:themeColor="background2" w:themeShade="1A"/>
              </w:rPr>
            </w:pPr>
          </w:p>
          <w:p w14:paraId="6991BF84" w14:textId="6E42169A" w:rsidR="005A6B0C" w:rsidRDefault="005A6B0C" w:rsidP="00E443EE">
            <w:pPr>
              <w:rPr>
                <w:rFonts w:ascii="Arial" w:hAnsi="Arial" w:cs="Arial"/>
                <w:b/>
                <w:color w:val="171717" w:themeColor="background2" w:themeShade="1A"/>
              </w:rPr>
            </w:pPr>
          </w:p>
          <w:p w14:paraId="786A0389" w14:textId="161686B3" w:rsidR="00033B94" w:rsidRDefault="00033B94" w:rsidP="00E443EE">
            <w:pPr>
              <w:rPr>
                <w:rFonts w:ascii="Arial" w:hAnsi="Arial" w:cs="Arial"/>
                <w:b/>
                <w:color w:val="171717" w:themeColor="background2" w:themeShade="1A"/>
              </w:rPr>
            </w:pPr>
          </w:p>
          <w:p w14:paraId="793A321A" w14:textId="48A10EAC" w:rsidR="00033B94" w:rsidRDefault="00033B94" w:rsidP="00E443EE">
            <w:pPr>
              <w:rPr>
                <w:rFonts w:ascii="Arial" w:hAnsi="Arial" w:cs="Arial"/>
                <w:b/>
                <w:color w:val="171717" w:themeColor="background2" w:themeShade="1A"/>
              </w:rPr>
            </w:pPr>
          </w:p>
          <w:p w14:paraId="65BCC6CE" w14:textId="1623C360" w:rsidR="00033B94" w:rsidRDefault="00033B94" w:rsidP="00E443EE">
            <w:pPr>
              <w:rPr>
                <w:rFonts w:ascii="Arial" w:hAnsi="Arial" w:cs="Arial"/>
                <w:b/>
                <w:color w:val="171717" w:themeColor="background2" w:themeShade="1A"/>
              </w:rPr>
            </w:pPr>
          </w:p>
          <w:p w14:paraId="750AFAFC" w14:textId="414B8FD5" w:rsidR="00033B94" w:rsidRDefault="00033B94" w:rsidP="00E443EE">
            <w:pPr>
              <w:rPr>
                <w:rFonts w:ascii="Arial" w:hAnsi="Arial" w:cs="Arial"/>
                <w:b/>
                <w:color w:val="171717" w:themeColor="background2" w:themeShade="1A"/>
              </w:rPr>
            </w:pPr>
          </w:p>
          <w:p w14:paraId="0AD9A2A4" w14:textId="458864C7" w:rsidR="00033B94" w:rsidRDefault="00033B94" w:rsidP="00E443EE">
            <w:pPr>
              <w:rPr>
                <w:rFonts w:ascii="Arial" w:hAnsi="Arial" w:cs="Arial"/>
                <w:b/>
                <w:color w:val="171717" w:themeColor="background2" w:themeShade="1A"/>
              </w:rPr>
            </w:pPr>
            <w:r>
              <w:rPr>
                <w:rFonts w:ascii="Arial" w:hAnsi="Arial" w:cs="Arial"/>
                <w:b/>
                <w:color w:val="171717" w:themeColor="background2" w:themeShade="1A"/>
              </w:rPr>
              <w:t>18.4</w:t>
            </w:r>
          </w:p>
          <w:p w14:paraId="033FF226" w14:textId="47395BCB" w:rsidR="00033B94" w:rsidRDefault="00033B94" w:rsidP="00E443EE">
            <w:pPr>
              <w:rPr>
                <w:rFonts w:ascii="Arial" w:hAnsi="Arial" w:cs="Arial"/>
                <w:b/>
                <w:color w:val="171717" w:themeColor="background2" w:themeShade="1A"/>
              </w:rPr>
            </w:pPr>
          </w:p>
          <w:p w14:paraId="7E83593B" w14:textId="58F92E30" w:rsidR="00033B94" w:rsidRDefault="00033B94" w:rsidP="00E443EE">
            <w:pPr>
              <w:rPr>
                <w:rFonts w:ascii="Arial" w:hAnsi="Arial" w:cs="Arial"/>
                <w:b/>
                <w:color w:val="171717" w:themeColor="background2" w:themeShade="1A"/>
              </w:rPr>
            </w:pPr>
          </w:p>
          <w:p w14:paraId="6A6DD3DB" w14:textId="12657265" w:rsidR="00033B94" w:rsidRDefault="00033B94" w:rsidP="00E443EE">
            <w:pPr>
              <w:rPr>
                <w:rFonts w:ascii="Arial" w:hAnsi="Arial" w:cs="Arial"/>
                <w:b/>
                <w:color w:val="171717" w:themeColor="background2" w:themeShade="1A"/>
              </w:rPr>
            </w:pPr>
          </w:p>
          <w:p w14:paraId="58E24D81" w14:textId="2656A97D" w:rsidR="00033B94" w:rsidRDefault="00033B94" w:rsidP="00E443EE">
            <w:pPr>
              <w:rPr>
                <w:rFonts w:ascii="Arial" w:hAnsi="Arial" w:cs="Arial"/>
                <w:b/>
                <w:color w:val="171717" w:themeColor="background2" w:themeShade="1A"/>
              </w:rPr>
            </w:pPr>
          </w:p>
          <w:p w14:paraId="65B0DC47" w14:textId="77777777" w:rsidR="00033B94" w:rsidRDefault="00033B94" w:rsidP="00E443EE">
            <w:pPr>
              <w:rPr>
                <w:rFonts w:ascii="Arial" w:hAnsi="Arial" w:cs="Arial"/>
                <w:b/>
                <w:color w:val="171717" w:themeColor="background2" w:themeShade="1A"/>
              </w:rPr>
            </w:pPr>
          </w:p>
          <w:p w14:paraId="77949E5A" w14:textId="55D63786" w:rsidR="00033B94" w:rsidRDefault="00033B94" w:rsidP="00E443EE">
            <w:pPr>
              <w:rPr>
                <w:rFonts w:ascii="Arial" w:hAnsi="Arial" w:cs="Arial"/>
                <w:b/>
                <w:color w:val="171717" w:themeColor="background2" w:themeShade="1A"/>
              </w:rPr>
            </w:pPr>
          </w:p>
          <w:p w14:paraId="161CEDDE" w14:textId="6EDE1D7C" w:rsidR="00033B94" w:rsidRDefault="00033B94" w:rsidP="00E443EE">
            <w:pPr>
              <w:rPr>
                <w:rFonts w:ascii="Arial" w:hAnsi="Arial" w:cs="Arial"/>
                <w:b/>
                <w:color w:val="171717" w:themeColor="background2" w:themeShade="1A"/>
              </w:rPr>
            </w:pPr>
          </w:p>
          <w:p w14:paraId="5A1E14F5" w14:textId="3D5F9B11" w:rsidR="00033B94" w:rsidRDefault="00033B94" w:rsidP="00E443EE">
            <w:pPr>
              <w:rPr>
                <w:rFonts w:ascii="Arial" w:hAnsi="Arial" w:cs="Arial"/>
                <w:b/>
                <w:color w:val="171717" w:themeColor="background2" w:themeShade="1A"/>
              </w:rPr>
            </w:pPr>
          </w:p>
          <w:p w14:paraId="17CCBDEF" w14:textId="249F3CBD" w:rsidR="00033B94" w:rsidRDefault="00033B94" w:rsidP="00E443EE">
            <w:pPr>
              <w:rPr>
                <w:rFonts w:ascii="Arial" w:hAnsi="Arial" w:cs="Arial"/>
                <w:b/>
                <w:color w:val="171717" w:themeColor="background2" w:themeShade="1A"/>
              </w:rPr>
            </w:pPr>
          </w:p>
          <w:p w14:paraId="0BE9DA02" w14:textId="255D2CCF" w:rsidR="00033B94" w:rsidRDefault="00033B94" w:rsidP="00E443EE">
            <w:pPr>
              <w:rPr>
                <w:rFonts w:ascii="Arial" w:hAnsi="Arial" w:cs="Arial"/>
                <w:b/>
                <w:color w:val="171717" w:themeColor="background2" w:themeShade="1A"/>
              </w:rPr>
            </w:pPr>
          </w:p>
          <w:p w14:paraId="028CCFE1" w14:textId="1AB5CF4C" w:rsidR="00033B94" w:rsidRDefault="00033B94" w:rsidP="00E443EE">
            <w:pPr>
              <w:rPr>
                <w:rFonts w:ascii="Arial" w:hAnsi="Arial" w:cs="Arial"/>
                <w:b/>
                <w:color w:val="171717" w:themeColor="background2" w:themeShade="1A"/>
              </w:rPr>
            </w:pPr>
          </w:p>
          <w:p w14:paraId="4BDE49C9" w14:textId="370D4276" w:rsidR="00033B94" w:rsidRDefault="00EF134F" w:rsidP="00E443EE">
            <w:pPr>
              <w:rPr>
                <w:rFonts w:ascii="Arial" w:hAnsi="Arial" w:cs="Arial"/>
                <w:b/>
                <w:color w:val="171717" w:themeColor="background2" w:themeShade="1A"/>
              </w:rPr>
            </w:pPr>
            <w:r>
              <w:rPr>
                <w:rFonts w:ascii="Arial" w:hAnsi="Arial" w:cs="Arial"/>
                <w:b/>
                <w:color w:val="171717" w:themeColor="background2" w:themeShade="1A"/>
              </w:rPr>
              <w:t>18.5</w:t>
            </w:r>
          </w:p>
          <w:p w14:paraId="7F5F4E95" w14:textId="63D0D285" w:rsidR="00033B94" w:rsidRDefault="00033B94" w:rsidP="00E443EE">
            <w:pPr>
              <w:rPr>
                <w:rFonts w:ascii="Arial" w:hAnsi="Arial" w:cs="Arial"/>
                <w:b/>
                <w:color w:val="171717" w:themeColor="background2" w:themeShade="1A"/>
              </w:rPr>
            </w:pPr>
          </w:p>
          <w:p w14:paraId="5D291DEB" w14:textId="0D6DA5E7" w:rsidR="00EF134F" w:rsidRDefault="00EF134F" w:rsidP="00E443EE">
            <w:pPr>
              <w:rPr>
                <w:rFonts w:ascii="Arial" w:hAnsi="Arial" w:cs="Arial"/>
                <w:b/>
                <w:color w:val="171717" w:themeColor="background2" w:themeShade="1A"/>
              </w:rPr>
            </w:pPr>
          </w:p>
          <w:p w14:paraId="4282471D" w14:textId="1AEF0638" w:rsidR="00EF134F" w:rsidRDefault="00EF134F" w:rsidP="00E443EE">
            <w:pPr>
              <w:rPr>
                <w:rFonts w:ascii="Arial" w:hAnsi="Arial" w:cs="Arial"/>
                <w:b/>
                <w:color w:val="171717" w:themeColor="background2" w:themeShade="1A"/>
              </w:rPr>
            </w:pPr>
          </w:p>
          <w:p w14:paraId="5ECE4E49" w14:textId="597B38B7" w:rsidR="00EF134F" w:rsidRDefault="00EF134F" w:rsidP="00E443EE">
            <w:pPr>
              <w:rPr>
                <w:rFonts w:ascii="Arial" w:hAnsi="Arial" w:cs="Arial"/>
                <w:b/>
                <w:color w:val="171717" w:themeColor="background2" w:themeShade="1A"/>
              </w:rPr>
            </w:pPr>
          </w:p>
          <w:p w14:paraId="673BB518" w14:textId="789F5A25" w:rsidR="00EF134F" w:rsidRDefault="00EF134F" w:rsidP="00E443EE">
            <w:pPr>
              <w:rPr>
                <w:rFonts w:ascii="Arial" w:hAnsi="Arial" w:cs="Arial"/>
                <w:b/>
                <w:color w:val="171717" w:themeColor="background2" w:themeShade="1A"/>
              </w:rPr>
            </w:pPr>
          </w:p>
          <w:p w14:paraId="14522405" w14:textId="5FFD8F42" w:rsidR="00EF134F" w:rsidRDefault="00EF134F" w:rsidP="00E443EE">
            <w:pPr>
              <w:rPr>
                <w:rFonts w:ascii="Arial" w:hAnsi="Arial" w:cs="Arial"/>
                <w:b/>
                <w:color w:val="171717" w:themeColor="background2" w:themeShade="1A"/>
              </w:rPr>
            </w:pPr>
          </w:p>
          <w:p w14:paraId="1D6DB4CA" w14:textId="14BD6CBF" w:rsidR="00EF134F" w:rsidRDefault="00EF134F" w:rsidP="00E443EE">
            <w:pPr>
              <w:rPr>
                <w:rFonts w:ascii="Arial" w:hAnsi="Arial" w:cs="Arial"/>
                <w:b/>
                <w:color w:val="171717" w:themeColor="background2" w:themeShade="1A"/>
              </w:rPr>
            </w:pPr>
          </w:p>
          <w:p w14:paraId="42019A2D" w14:textId="5284926E" w:rsidR="00EF134F" w:rsidRDefault="00EF134F" w:rsidP="00E443EE">
            <w:pPr>
              <w:rPr>
                <w:rFonts w:ascii="Arial" w:hAnsi="Arial" w:cs="Arial"/>
                <w:b/>
                <w:color w:val="171717" w:themeColor="background2" w:themeShade="1A"/>
              </w:rPr>
            </w:pPr>
          </w:p>
          <w:p w14:paraId="42F256E2" w14:textId="65FBFC88" w:rsidR="00EF134F" w:rsidRDefault="00EF134F" w:rsidP="00E443EE">
            <w:pPr>
              <w:rPr>
                <w:rFonts w:ascii="Arial" w:hAnsi="Arial" w:cs="Arial"/>
                <w:b/>
                <w:color w:val="171717" w:themeColor="background2" w:themeShade="1A"/>
              </w:rPr>
            </w:pPr>
          </w:p>
          <w:p w14:paraId="0F13E4D8" w14:textId="6A95803A" w:rsidR="00EF134F" w:rsidRDefault="00EF134F" w:rsidP="00E443EE">
            <w:pPr>
              <w:rPr>
                <w:rFonts w:ascii="Arial" w:hAnsi="Arial" w:cs="Arial"/>
                <w:b/>
                <w:color w:val="171717" w:themeColor="background2" w:themeShade="1A"/>
              </w:rPr>
            </w:pPr>
            <w:r>
              <w:rPr>
                <w:rFonts w:ascii="Arial" w:hAnsi="Arial" w:cs="Arial"/>
                <w:b/>
                <w:color w:val="171717" w:themeColor="background2" w:themeShade="1A"/>
              </w:rPr>
              <w:t>18.6</w:t>
            </w:r>
          </w:p>
          <w:p w14:paraId="501BE326" w14:textId="58E617EC" w:rsidR="00EF134F" w:rsidRDefault="00EF134F" w:rsidP="00E443EE">
            <w:pPr>
              <w:rPr>
                <w:rFonts w:ascii="Arial" w:hAnsi="Arial" w:cs="Arial"/>
                <w:b/>
                <w:color w:val="171717" w:themeColor="background2" w:themeShade="1A"/>
              </w:rPr>
            </w:pPr>
          </w:p>
          <w:p w14:paraId="0E30A0E3" w14:textId="7A98EA5F" w:rsidR="00EF134F" w:rsidRDefault="00EF134F" w:rsidP="00E443EE">
            <w:pPr>
              <w:rPr>
                <w:rFonts w:ascii="Arial" w:hAnsi="Arial" w:cs="Arial"/>
                <w:b/>
                <w:color w:val="171717" w:themeColor="background2" w:themeShade="1A"/>
              </w:rPr>
            </w:pPr>
          </w:p>
          <w:p w14:paraId="57642A68" w14:textId="0BDD3D56" w:rsidR="00EF134F" w:rsidRDefault="00EF134F" w:rsidP="00E443EE">
            <w:pPr>
              <w:rPr>
                <w:rFonts w:ascii="Arial" w:hAnsi="Arial" w:cs="Arial"/>
                <w:b/>
                <w:color w:val="171717" w:themeColor="background2" w:themeShade="1A"/>
              </w:rPr>
            </w:pPr>
          </w:p>
          <w:p w14:paraId="4186C989" w14:textId="072FC196" w:rsidR="00EF134F" w:rsidRDefault="00EF134F" w:rsidP="00E443EE">
            <w:pPr>
              <w:rPr>
                <w:rFonts w:ascii="Arial" w:hAnsi="Arial" w:cs="Arial"/>
                <w:b/>
                <w:color w:val="171717" w:themeColor="background2" w:themeShade="1A"/>
              </w:rPr>
            </w:pPr>
          </w:p>
          <w:p w14:paraId="4E224952" w14:textId="1463A09D" w:rsidR="00EF134F" w:rsidRDefault="00EF134F" w:rsidP="00E443EE">
            <w:pPr>
              <w:rPr>
                <w:rFonts w:ascii="Arial" w:hAnsi="Arial" w:cs="Arial"/>
                <w:b/>
                <w:color w:val="171717" w:themeColor="background2" w:themeShade="1A"/>
              </w:rPr>
            </w:pPr>
          </w:p>
          <w:p w14:paraId="4D1567FF" w14:textId="01196AD8" w:rsidR="00EF134F" w:rsidRDefault="00EF134F" w:rsidP="00E443EE">
            <w:pPr>
              <w:rPr>
                <w:rFonts w:ascii="Arial" w:hAnsi="Arial" w:cs="Arial"/>
                <w:b/>
                <w:color w:val="171717" w:themeColor="background2" w:themeShade="1A"/>
              </w:rPr>
            </w:pPr>
            <w:r>
              <w:rPr>
                <w:rFonts w:ascii="Arial" w:hAnsi="Arial" w:cs="Arial"/>
                <w:b/>
                <w:color w:val="171717" w:themeColor="background2" w:themeShade="1A"/>
              </w:rPr>
              <w:t>18.7</w:t>
            </w:r>
          </w:p>
          <w:p w14:paraId="3FAAC90D" w14:textId="1A96A5A5" w:rsidR="00EF134F" w:rsidRDefault="00EF134F" w:rsidP="00E443EE">
            <w:pPr>
              <w:rPr>
                <w:rFonts w:ascii="Arial" w:hAnsi="Arial" w:cs="Arial"/>
                <w:b/>
                <w:color w:val="171717" w:themeColor="background2" w:themeShade="1A"/>
              </w:rPr>
            </w:pPr>
          </w:p>
          <w:p w14:paraId="205D6A55" w14:textId="3AC50BFB" w:rsidR="00EF134F" w:rsidRDefault="00EF134F" w:rsidP="00E443EE">
            <w:pPr>
              <w:rPr>
                <w:rFonts w:ascii="Arial" w:hAnsi="Arial" w:cs="Arial"/>
                <w:b/>
                <w:color w:val="171717" w:themeColor="background2" w:themeShade="1A"/>
              </w:rPr>
            </w:pPr>
          </w:p>
          <w:p w14:paraId="34697281" w14:textId="4C5A7BEE" w:rsidR="00EF134F" w:rsidRDefault="00EF134F" w:rsidP="00E443EE">
            <w:pPr>
              <w:rPr>
                <w:rFonts w:ascii="Arial" w:hAnsi="Arial" w:cs="Arial"/>
                <w:b/>
                <w:color w:val="171717" w:themeColor="background2" w:themeShade="1A"/>
              </w:rPr>
            </w:pPr>
          </w:p>
          <w:p w14:paraId="465134B9" w14:textId="36A9203F" w:rsidR="00EF134F" w:rsidRDefault="00EF134F" w:rsidP="00E443EE">
            <w:pPr>
              <w:rPr>
                <w:rFonts w:ascii="Arial" w:hAnsi="Arial" w:cs="Arial"/>
                <w:b/>
                <w:color w:val="171717" w:themeColor="background2" w:themeShade="1A"/>
              </w:rPr>
            </w:pPr>
          </w:p>
          <w:p w14:paraId="1146D2E7" w14:textId="65159C5E" w:rsidR="00EF134F" w:rsidRDefault="00EF134F" w:rsidP="00E443EE">
            <w:pPr>
              <w:rPr>
                <w:rFonts w:ascii="Arial" w:hAnsi="Arial" w:cs="Arial"/>
                <w:b/>
                <w:color w:val="171717" w:themeColor="background2" w:themeShade="1A"/>
              </w:rPr>
            </w:pPr>
          </w:p>
          <w:p w14:paraId="091CA1B0" w14:textId="2A7380C1" w:rsidR="00EF134F" w:rsidRDefault="00EF134F" w:rsidP="00E443EE">
            <w:pPr>
              <w:rPr>
                <w:rFonts w:ascii="Arial" w:hAnsi="Arial" w:cs="Arial"/>
                <w:b/>
                <w:color w:val="171717" w:themeColor="background2" w:themeShade="1A"/>
              </w:rPr>
            </w:pPr>
          </w:p>
          <w:p w14:paraId="2C1F3F36" w14:textId="77777777" w:rsidR="00EF134F" w:rsidRDefault="00EF134F" w:rsidP="00E443EE">
            <w:pPr>
              <w:rPr>
                <w:rFonts w:ascii="Arial" w:hAnsi="Arial" w:cs="Arial"/>
                <w:b/>
                <w:color w:val="171717" w:themeColor="background2" w:themeShade="1A"/>
              </w:rPr>
            </w:pPr>
          </w:p>
          <w:p w14:paraId="75228940" w14:textId="0C9F186E" w:rsidR="00EF134F" w:rsidRDefault="00EF134F" w:rsidP="00E443EE">
            <w:pPr>
              <w:rPr>
                <w:rFonts w:ascii="Arial" w:hAnsi="Arial" w:cs="Arial"/>
                <w:b/>
                <w:color w:val="171717" w:themeColor="background2" w:themeShade="1A"/>
              </w:rPr>
            </w:pPr>
          </w:p>
          <w:p w14:paraId="4E78FA9E" w14:textId="71A35FBD" w:rsidR="00EF134F" w:rsidRDefault="00EF134F" w:rsidP="00E443EE">
            <w:pPr>
              <w:rPr>
                <w:rFonts w:ascii="Arial" w:hAnsi="Arial" w:cs="Arial"/>
                <w:b/>
                <w:color w:val="171717" w:themeColor="background2" w:themeShade="1A"/>
              </w:rPr>
            </w:pPr>
          </w:p>
          <w:p w14:paraId="239CC9BA" w14:textId="010ED98E" w:rsidR="00EF134F" w:rsidRDefault="00EF134F" w:rsidP="00E443EE">
            <w:pPr>
              <w:rPr>
                <w:rFonts w:ascii="Arial" w:hAnsi="Arial" w:cs="Arial"/>
                <w:b/>
                <w:color w:val="171717" w:themeColor="background2" w:themeShade="1A"/>
              </w:rPr>
            </w:pPr>
            <w:r>
              <w:rPr>
                <w:rFonts w:ascii="Arial" w:hAnsi="Arial" w:cs="Arial"/>
                <w:b/>
                <w:color w:val="171717" w:themeColor="background2" w:themeShade="1A"/>
              </w:rPr>
              <w:t>18.8</w:t>
            </w:r>
          </w:p>
          <w:p w14:paraId="5899D7D2" w14:textId="20F974B3" w:rsidR="00EF134F" w:rsidRDefault="00EF134F" w:rsidP="00E443EE">
            <w:pPr>
              <w:rPr>
                <w:rFonts w:ascii="Arial" w:hAnsi="Arial" w:cs="Arial"/>
                <w:b/>
                <w:color w:val="171717" w:themeColor="background2" w:themeShade="1A"/>
              </w:rPr>
            </w:pPr>
          </w:p>
          <w:p w14:paraId="1CFEAF9A" w14:textId="43857C2B" w:rsidR="00EF134F" w:rsidRDefault="00EF134F" w:rsidP="00E443EE">
            <w:pPr>
              <w:rPr>
                <w:rFonts w:ascii="Arial" w:hAnsi="Arial" w:cs="Arial"/>
                <w:b/>
                <w:color w:val="171717" w:themeColor="background2" w:themeShade="1A"/>
              </w:rPr>
            </w:pPr>
          </w:p>
          <w:p w14:paraId="72F94E2B" w14:textId="6138AB93" w:rsidR="00EF134F" w:rsidRDefault="00EF134F" w:rsidP="00E443EE">
            <w:pPr>
              <w:rPr>
                <w:rFonts w:ascii="Arial" w:hAnsi="Arial" w:cs="Arial"/>
                <w:b/>
                <w:color w:val="171717" w:themeColor="background2" w:themeShade="1A"/>
              </w:rPr>
            </w:pPr>
          </w:p>
          <w:p w14:paraId="561B0C3B" w14:textId="77777777" w:rsidR="00EF134F" w:rsidRDefault="00EF134F" w:rsidP="00E443EE">
            <w:pPr>
              <w:rPr>
                <w:rFonts w:ascii="Arial" w:hAnsi="Arial" w:cs="Arial"/>
                <w:b/>
                <w:color w:val="171717" w:themeColor="background2" w:themeShade="1A"/>
              </w:rPr>
            </w:pPr>
          </w:p>
          <w:p w14:paraId="045FFE6A" w14:textId="4421B60F" w:rsidR="00E443EE" w:rsidRDefault="00E443EE" w:rsidP="00E443EE">
            <w:pPr>
              <w:rPr>
                <w:rFonts w:ascii="Arial" w:hAnsi="Arial" w:cs="Arial"/>
                <w:b/>
                <w:color w:val="171717" w:themeColor="background2" w:themeShade="1A"/>
              </w:rPr>
            </w:pPr>
            <w:r>
              <w:rPr>
                <w:rFonts w:ascii="Arial" w:hAnsi="Arial" w:cs="Arial"/>
                <w:b/>
                <w:color w:val="171717" w:themeColor="background2" w:themeShade="1A"/>
              </w:rPr>
              <w:t>1</w:t>
            </w:r>
            <w:r w:rsidR="004E0C6F">
              <w:rPr>
                <w:rFonts w:ascii="Arial" w:hAnsi="Arial" w:cs="Arial"/>
                <w:b/>
                <w:color w:val="171717" w:themeColor="background2" w:themeShade="1A"/>
              </w:rPr>
              <w:t>9.0</w:t>
            </w:r>
          </w:p>
          <w:p w14:paraId="0046FEDD" w14:textId="5C522F0B" w:rsidR="00E443EE" w:rsidRDefault="00E443EE" w:rsidP="00E443EE">
            <w:pPr>
              <w:rPr>
                <w:rFonts w:ascii="Arial" w:hAnsi="Arial" w:cs="Arial"/>
                <w:b/>
                <w:color w:val="171717" w:themeColor="background2" w:themeShade="1A"/>
              </w:rPr>
            </w:pPr>
            <w:r>
              <w:rPr>
                <w:rFonts w:ascii="Arial" w:hAnsi="Arial" w:cs="Arial"/>
                <w:b/>
                <w:color w:val="171717" w:themeColor="background2" w:themeShade="1A"/>
              </w:rPr>
              <w:t>1</w:t>
            </w:r>
            <w:r w:rsidR="004E0C6F">
              <w:rPr>
                <w:rFonts w:ascii="Arial" w:hAnsi="Arial" w:cs="Arial"/>
                <w:b/>
                <w:color w:val="171717" w:themeColor="background2" w:themeShade="1A"/>
              </w:rPr>
              <w:t>9.1</w:t>
            </w:r>
          </w:p>
          <w:p w14:paraId="432F07D0" w14:textId="758A4182" w:rsidR="00E443EE" w:rsidRDefault="00E443EE" w:rsidP="00E443EE">
            <w:pPr>
              <w:rPr>
                <w:rFonts w:ascii="Arial" w:hAnsi="Arial" w:cs="Arial"/>
                <w:b/>
                <w:color w:val="171717" w:themeColor="background2" w:themeShade="1A"/>
              </w:rPr>
            </w:pPr>
          </w:p>
          <w:p w14:paraId="54000EFD" w14:textId="10A628CA" w:rsidR="00A007C8" w:rsidRDefault="00A007C8" w:rsidP="00E443EE">
            <w:pPr>
              <w:rPr>
                <w:rFonts w:ascii="Arial" w:hAnsi="Arial" w:cs="Arial"/>
                <w:b/>
                <w:color w:val="171717" w:themeColor="background2" w:themeShade="1A"/>
              </w:rPr>
            </w:pPr>
          </w:p>
          <w:p w14:paraId="51778B0C" w14:textId="721E3801" w:rsidR="004E0C6F" w:rsidRDefault="004E0C6F" w:rsidP="00E443EE">
            <w:pPr>
              <w:rPr>
                <w:rFonts w:ascii="Arial" w:hAnsi="Arial" w:cs="Arial"/>
                <w:b/>
                <w:color w:val="171717" w:themeColor="background2" w:themeShade="1A"/>
              </w:rPr>
            </w:pPr>
          </w:p>
          <w:p w14:paraId="0C5766BE" w14:textId="100D3B8D" w:rsidR="004E0C6F" w:rsidRDefault="004E0C6F" w:rsidP="00E443EE">
            <w:pPr>
              <w:rPr>
                <w:rFonts w:ascii="Arial" w:hAnsi="Arial" w:cs="Arial"/>
                <w:b/>
                <w:color w:val="171717" w:themeColor="background2" w:themeShade="1A"/>
              </w:rPr>
            </w:pPr>
          </w:p>
          <w:p w14:paraId="66B2505C" w14:textId="411AB031" w:rsidR="004E0C6F" w:rsidRDefault="004E0C6F" w:rsidP="00E443EE">
            <w:pPr>
              <w:rPr>
                <w:rFonts w:ascii="Arial" w:hAnsi="Arial" w:cs="Arial"/>
                <w:b/>
                <w:color w:val="171717" w:themeColor="background2" w:themeShade="1A"/>
              </w:rPr>
            </w:pPr>
          </w:p>
          <w:p w14:paraId="37E60C5C" w14:textId="33151F97" w:rsidR="004E0C6F" w:rsidRDefault="004E0C6F" w:rsidP="00E443EE">
            <w:pPr>
              <w:rPr>
                <w:rFonts w:ascii="Arial" w:hAnsi="Arial" w:cs="Arial"/>
                <w:b/>
                <w:color w:val="171717" w:themeColor="background2" w:themeShade="1A"/>
              </w:rPr>
            </w:pPr>
          </w:p>
          <w:p w14:paraId="4C69AE2F" w14:textId="0D4C221C" w:rsidR="004E0C6F" w:rsidRDefault="004E0C6F" w:rsidP="00E443EE">
            <w:pPr>
              <w:rPr>
                <w:rFonts w:ascii="Arial" w:hAnsi="Arial" w:cs="Arial"/>
                <w:b/>
                <w:color w:val="171717" w:themeColor="background2" w:themeShade="1A"/>
              </w:rPr>
            </w:pPr>
          </w:p>
          <w:p w14:paraId="3CC54844" w14:textId="7772261A" w:rsidR="004E0C6F" w:rsidRDefault="004E0C6F" w:rsidP="00E443EE">
            <w:pPr>
              <w:rPr>
                <w:rFonts w:ascii="Arial" w:hAnsi="Arial" w:cs="Arial"/>
                <w:b/>
                <w:color w:val="171717" w:themeColor="background2" w:themeShade="1A"/>
              </w:rPr>
            </w:pPr>
          </w:p>
          <w:p w14:paraId="712CA5A2" w14:textId="06B7417A" w:rsidR="004E0C6F" w:rsidRDefault="004E0C6F" w:rsidP="00E443EE">
            <w:pPr>
              <w:rPr>
                <w:rFonts w:ascii="Arial" w:hAnsi="Arial" w:cs="Arial"/>
                <w:b/>
                <w:color w:val="171717" w:themeColor="background2" w:themeShade="1A"/>
              </w:rPr>
            </w:pPr>
          </w:p>
          <w:p w14:paraId="3F57A1DD" w14:textId="00FC02E8" w:rsidR="004E0C6F" w:rsidRDefault="004E0C6F" w:rsidP="00E443EE">
            <w:pPr>
              <w:rPr>
                <w:rFonts w:ascii="Arial" w:hAnsi="Arial" w:cs="Arial"/>
                <w:b/>
                <w:color w:val="171717" w:themeColor="background2" w:themeShade="1A"/>
              </w:rPr>
            </w:pPr>
            <w:r>
              <w:rPr>
                <w:rFonts w:ascii="Arial" w:hAnsi="Arial" w:cs="Arial"/>
                <w:b/>
                <w:color w:val="171717" w:themeColor="background2" w:themeShade="1A"/>
              </w:rPr>
              <w:t>20.0</w:t>
            </w:r>
          </w:p>
          <w:p w14:paraId="58E62DD1" w14:textId="77777777" w:rsidR="004E0C6F" w:rsidRDefault="004E0C6F" w:rsidP="00E443EE">
            <w:pPr>
              <w:rPr>
                <w:rFonts w:ascii="Arial" w:hAnsi="Arial" w:cs="Arial"/>
                <w:b/>
                <w:color w:val="171717" w:themeColor="background2" w:themeShade="1A"/>
              </w:rPr>
            </w:pPr>
          </w:p>
          <w:p w14:paraId="179991B2" w14:textId="0673AE59" w:rsidR="004E0C6F" w:rsidRDefault="004E0C6F" w:rsidP="00E443EE">
            <w:pPr>
              <w:rPr>
                <w:rFonts w:ascii="Arial" w:hAnsi="Arial" w:cs="Arial"/>
                <w:b/>
                <w:color w:val="171717" w:themeColor="background2" w:themeShade="1A"/>
              </w:rPr>
            </w:pPr>
            <w:r>
              <w:rPr>
                <w:rFonts w:ascii="Arial" w:hAnsi="Arial" w:cs="Arial"/>
                <w:b/>
                <w:color w:val="171717" w:themeColor="background2" w:themeShade="1A"/>
              </w:rPr>
              <w:t>20.1</w:t>
            </w:r>
          </w:p>
          <w:p w14:paraId="10C34589" w14:textId="2E4F4D72" w:rsidR="004E0C6F" w:rsidRDefault="004E0C6F" w:rsidP="00E443EE">
            <w:pPr>
              <w:rPr>
                <w:rFonts w:ascii="Arial" w:hAnsi="Arial" w:cs="Arial"/>
                <w:b/>
                <w:color w:val="171717" w:themeColor="background2" w:themeShade="1A"/>
              </w:rPr>
            </w:pPr>
          </w:p>
          <w:p w14:paraId="335ADC7E" w14:textId="3FC98B97" w:rsidR="004E0C6F" w:rsidRDefault="004E0C6F" w:rsidP="00E443EE">
            <w:pPr>
              <w:rPr>
                <w:rFonts w:ascii="Arial" w:hAnsi="Arial" w:cs="Arial"/>
                <w:b/>
                <w:color w:val="171717" w:themeColor="background2" w:themeShade="1A"/>
              </w:rPr>
            </w:pPr>
          </w:p>
          <w:p w14:paraId="31FCF413" w14:textId="1F8E6060" w:rsidR="004E0C6F" w:rsidRDefault="004E0C6F" w:rsidP="00E443EE">
            <w:pPr>
              <w:rPr>
                <w:rFonts w:ascii="Arial" w:hAnsi="Arial" w:cs="Arial"/>
                <w:b/>
                <w:color w:val="171717" w:themeColor="background2" w:themeShade="1A"/>
              </w:rPr>
            </w:pPr>
            <w:r>
              <w:rPr>
                <w:rFonts w:ascii="Arial" w:hAnsi="Arial" w:cs="Arial"/>
                <w:b/>
                <w:color w:val="171717" w:themeColor="background2" w:themeShade="1A"/>
              </w:rPr>
              <w:t>21.0</w:t>
            </w:r>
          </w:p>
          <w:p w14:paraId="04D26D70" w14:textId="32DAC38C" w:rsidR="004E0C6F" w:rsidRDefault="004E0C6F" w:rsidP="00E443EE">
            <w:pPr>
              <w:rPr>
                <w:rFonts w:ascii="Arial" w:hAnsi="Arial" w:cs="Arial"/>
                <w:b/>
                <w:color w:val="171717" w:themeColor="background2" w:themeShade="1A"/>
              </w:rPr>
            </w:pPr>
            <w:r>
              <w:rPr>
                <w:rFonts w:ascii="Arial" w:hAnsi="Arial" w:cs="Arial"/>
                <w:b/>
                <w:color w:val="171717" w:themeColor="background2" w:themeShade="1A"/>
              </w:rPr>
              <w:t>21.1</w:t>
            </w:r>
          </w:p>
          <w:p w14:paraId="497D9078" w14:textId="711C2E75" w:rsidR="004E0C6F" w:rsidRDefault="004E0C6F" w:rsidP="00E443EE">
            <w:pPr>
              <w:rPr>
                <w:rFonts w:ascii="Arial" w:hAnsi="Arial" w:cs="Arial"/>
                <w:b/>
                <w:color w:val="171717" w:themeColor="background2" w:themeShade="1A"/>
              </w:rPr>
            </w:pPr>
          </w:p>
          <w:p w14:paraId="612F4560" w14:textId="464D70CA" w:rsidR="004E0C6F" w:rsidRDefault="004E0C6F" w:rsidP="00E443EE">
            <w:pPr>
              <w:rPr>
                <w:rFonts w:ascii="Arial" w:hAnsi="Arial" w:cs="Arial"/>
                <w:b/>
                <w:color w:val="171717" w:themeColor="background2" w:themeShade="1A"/>
              </w:rPr>
            </w:pPr>
          </w:p>
          <w:p w14:paraId="23ECE0D5" w14:textId="517A10FD" w:rsidR="004E0C6F" w:rsidRDefault="004E0C6F" w:rsidP="00E443EE">
            <w:pPr>
              <w:rPr>
                <w:rFonts w:ascii="Arial" w:hAnsi="Arial" w:cs="Arial"/>
                <w:b/>
                <w:color w:val="171717" w:themeColor="background2" w:themeShade="1A"/>
              </w:rPr>
            </w:pPr>
          </w:p>
          <w:p w14:paraId="52EA89EF" w14:textId="0ABA6F5E" w:rsidR="004E0C6F" w:rsidRDefault="004E0C6F" w:rsidP="00E443EE">
            <w:pPr>
              <w:rPr>
                <w:rFonts w:ascii="Arial" w:hAnsi="Arial" w:cs="Arial"/>
                <w:b/>
                <w:color w:val="171717" w:themeColor="background2" w:themeShade="1A"/>
              </w:rPr>
            </w:pPr>
          </w:p>
          <w:p w14:paraId="2D4F1EF3" w14:textId="4F6313CA" w:rsidR="004E0C6F" w:rsidRDefault="004E0C6F" w:rsidP="00E443EE">
            <w:pPr>
              <w:rPr>
                <w:rFonts w:ascii="Arial" w:hAnsi="Arial" w:cs="Arial"/>
                <w:b/>
                <w:color w:val="171717" w:themeColor="background2" w:themeShade="1A"/>
              </w:rPr>
            </w:pPr>
          </w:p>
          <w:p w14:paraId="26FAF91C" w14:textId="05338104" w:rsidR="004E0C6F" w:rsidRDefault="004E0C6F" w:rsidP="00E443EE">
            <w:pPr>
              <w:rPr>
                <w:rFonts w:ascii="Arial" w:hAnsi="Arial" w:cs="Arial"/>
                <w:b/>
                <w:color w:val="171717" w:themeColor="background2" w:themeShade="1A"/>
              </w:rPr>
            </w:pPr>
          </w:p>
          <w:p w14:paraId="23E921C4" w14:textId="41C10F3B" w:rsidR="004E0C6F" w:rsidRDefault="004E0C6F" w:rsidP="00E443EE">
            <w:pPr>
              <w:rPr>
                <w:rFonts w:ascii="Arial" w:hAnsi="Arial" w:cs="Arial"/>
                <w:b/>
                <w:color w:val="171717" w:themeColor="background2" w:themeShade="1A"/>
              </w:rPr>
            </w:pPr>
          </w:p>
          <w:p w14:paraId="267218A9" w14:textId="0228D727" w:rsidR="004E0C6F" w:rsidRDefault="004E0C6F" w:rsidP="00E443EE">
            <w:pPr>
              <w:rPr>
                <w:rFonts w:ascii="Arial" w:hAnsi="Arial" w:cs="Arial"/>
                <w:b/>
                <w:color w:val="171717" w:themeColor="background2" w:themeShade="1A"/>
              </w:rPr>
            </w:pPr>
          </w:p>
          <w:p w14:paraId="73D298C7" w14:textId="713C118A" w:rsidR="004E0C6F" w:rsidRDefault="004E0C6F" w:rsidP="00E443EE">
            <w:pPr>
              <w:rPr>
                <w:rFonts w:ascii="Arial" w:hAnsi="Arial" w:cs="Arial"/>
                <w:b/>
                <w:color w:val="171717" w:themeColor="background2" w:themeShade="1A"/>
              </w:rPr>
            </w:pPr>
          </w:p>
          <w:p w14:paraId="2879C6A8" w14:textId="62C6E7AE" w:rsidR="004E0C6F" w:rsidRDefault="004E0C6F" w:rsidP="00E443EE">
            <w:pPr>
              <w:rPr>
                <w:rFonts w:ascii="Arial" w:hAnsi="Arial" w:cs="Arial"/>
                <w:b/>
                <w:color w:val="171717" w:themeColor="background2" w:themeShade="1A"/>
              </w:rPr>
            </w:pPr>
          </w:p>
          <w:p w14:paraId="03B2F773" w14:textId="4E6FF041" w:rsidR="004E0C6F" w:rsidRDefault="004E0C6F" w:rsidP="00E443EE">
            <w:pPr>
              <w:rPr>
                <w:rFonts w:ascii="Arial" w:hAnsi="Arial" w:cs="Arial"/>
                <w:b/>
                <w:color w:val="171717" w:themeColor="background2" w:themeShade="1A"/>
              </w:rPr>
            </w:pPr>
          </w:p>
          <w:p w14:paraId="3760B9E4" w14:textId="780EA6C1" w:rsidR="004E0C6F" w:rsidRDefault="004E0C6F" w:rsidP="00E443EE">
            <w:pPr>
              <w:rPr>
                <w:rFonts w:ascii="Arial" w:hAnsi="Arial" w:cs="Arial"/>
                <w:b/>
                <w:color w:val="171717" w:themeColor="background2" w:themeShade="1A"/>
              </w:rPr>
            </w:pPr>
            <w:r>
              <w:rPr>
                <w:rFonts w:ascii="Arial" w:hAnsi="Arial" w:cs="Arial"/>
                <w:b/>
                <w:color w:val="171717" w:themeColor="background2" w:themeShade="1A"/>
              </w:rPr>
              <w:t>21.2</w:t>
            </w:r>
          </w:p>
          <w:p w14:paraId="5FD4ECBE" w14:textId="068B0C2B" w:rsidR="004E0C6F" w:rsidRDefault="004E0C6F" w:rsidP="00E443EE">
            <w:pPr>
              <w:rPr>
                <w:rFonts w:ascii="Arial" w:hAnsi="Arial" w:cs="Arial"/>
                <w:b/>
                <w:color w:val="171717" w:themeColor="background2" w:themeShade="1A"/>
              </w:rPr>
            </w:pPr>
          </w:p>
          <w:p w14:paraId="1F5E8A9D" w14:textId="2FA671C1" w:rsidR="004E0C6F" w:rsidRDefault="004E0C6F" w:rsidP="00E443EE">
            <w:pPr>
              <w:rPr>
                <w:rFonts w:ascii="Arial" w:hAnsi="Arial" w:cs="Arial"/>
                <w:b/>
                <w:color w:val="171717" w:themeColor="background2" w:themeShade="1A"/>
              </w:rPr>
            </w:pPr>
          </w:p>
          <w:p w14:paraId="1F66CD43" w14:textId="45DD3624" w:rsidR="004E0C6F" w:rsidRDefault="004E0C6F" w:rsidP="00E443EE">
            <w:pPr>
              <w:rPr>
                <w:rFonts w:ascii="Arial" w:hAnsi="Arial" w:cs="Arial"/>
                <w:b/>
                <w:color w:val="171717" w:themeColor="background2" w:themeShade="1A"/>
              </w:rPr>
            </w:pPr>
          </w:p>
          <w:p w14:paraId="5272E2C3" w14:textId="1C722AF5" w:rsidR="004E0C6F" w:rsidRDefault="004E0C6F" w:rsidP="00E443EE">
            <w:pPr>
              <w:rPr>
                <w:rFonts w:ascii="Arial" w:hAnsi="Arial" w:cs="Arial"/>
                <w:b/>
                <w:color w:val="171717" w:themeColor="background2" w:themeShade="1A"/>
              </w:rPr>
            </w:pPr>
          </w:p>
          <w:p w14:paraId="62E6C3DB" w14:textId="49F49401" w:rsidR="004E0C6F" w:rsidRDefault="004E0C6F" w:rsidP="00E443EE">
            <w:pPr>
              <w:rPr>
                <w:rFonts w:ascii="Arial" w:hAnsi="Arial" w:cs="Arial"/>
                <w:b/>
                <w:color w:val="171717" w:themeColor="background2" w:themeShade="1A"/>
              </w:rPr>
            </w:pPr>
          </w:p>
          <w:p w14:paraId="46DED656" w14:textId="44D9C7FD" w:rsidR="004E0C6F" w:rsidRDefault="004E0C6F" w:rsidP="00E443EE">
            <w:pPr>
              <w:rPr>
                <w:rFonts w:ascii="Arial" w:hAnsi="Arial" w:cs="Arial"/>
                <w:b/>
                <w:color w:val="171717" w:themeColor="background2" w:themeShade="1A"/>
              </w:rPr>
            </w:pPr>
          </w:p>
          <w:p w14:paraId="71DA0F59" w14:textId="1E7399BD" w:rsidR="004E0C6F" w:rsidRDefault="004E0C6F" w:rsidP="00E443EE">
            <w:pPr>
              <w:rPr>
                <w:rFonts w:ascii="Arial" w:hAnsi="Arial" w:cs="Arial"/>
                <w:b/>
                <w:color w:val="171717" w:themeColor="background2" w:themeShade="1A"/>
              </w:rPr>
            </w:pPr>
            <w:r>
              <w:rPr>
                <w:rFonts w:ascii="Arial" w:hAnsi="Arial" w:cs="Arial"/>
                <w:b/>
                <w:color w:val="171717" w:themeColor="background2" w:themeShade="1A"/>
              </w:rPr>
              <w:t>22.0</w:t>
            </w:r>
          </w:p>
          <w:p w14:paraId="6A6130E6" w14:textId="21923A29" w:rsidR="004E0C6F" w:rsidRDefault="004E0C6F" w:rsidP="00E443EE">
            <w:pPr>
              <w:rPr>
                <w:rFonts w:ascii="Arial" w:hAnsi="Arial" w:cs="Arial"/>
                <w:b/>
                <w:color w:val="171717" w:themeColor="background2" w:themeShade="1A"/>
              </w:rPr>
            </w:pPr>
          </w:p>
          <w:p w14:paraId="01CE03B3" w14:textId="2A7A8A38" w:rsidR="004E0C6F" w:rsidRDefault="004E0C6F" w:rsidP="00E443EE">
            <w:pPr>
              <w:rPr>
                <w:rFonts w:ascii="Arial" w:hAnsi="Arial" w:cs="Arial"/>
                <w:b/>
                <w:color w:val="171717" w:themeColor="background2" w:themeShade="1A"/>
              </w:rPr>
            </w:pPr>
            <w:r>
              <w:rPr>
                <w:rFonts w:ascii="Arial" w:hAnsi="Arial" w:cs="Arial"/>
                <w:b/>
                <w:color w:val="171717" w:themeColor="background2" w:themeShade="1A"/>
              </w:rPr>
              <w:t>22.1</w:t>
            </w:r>
          </w:p>
          <w:p w14:paraId="17628383" w14:textId="395C02FF" w:rsidR="004E0C6F" w:rsidRDefault="004E0C6F" w:rsidP="00E443EE">
            <w:pPr>
              <w:rPr>
                <w:rFonts w:ascii="Arial" w:hAnsi="Arial" w:cs="Arial"/>
                <w:b/>
                <w:color w:val="171717" w:themeColor="background2" w:themeShade="1A"/>
              </w:rPr>
            </w:pPr>
          </w:p>
          <w:p w14:paraId="19EBB247" w14:textId="25238BCE" w:rsidR="004E0C6F" w:rsidRDefault="004E0C6F" w:rsidP="00E443EE">
            <w:pPr>
              <w:rPr>
                <w:rFonts w:ascii="Arial" w:hAnsi="Arial" w:cs="Arial"/>
                <w:b/>
                <w:color w:val="171717" w:themeColor="background2" w:themeShade="1A"/>
              </w:rPr>
            </w:pPr>
          </w:p>
          <w:p w14:paraId="5FB71F06" w14:textId="0F2E0412" w:rsidR="004E0C6F" w:rsidRDefault="004E0C6F" w:rsidP="00E443EE">
            <w:pPr>
              <w:rPr>
                <w:rFonts w:ascii="Arial" w:hAnsi="Arial" w:cs="Arial"/>
                <w:b/>
                <w:color w:val="171717" w:themeColor="background2" w:themeShade="1A"/>
              </w:rPr>
            </w:pPr>
          </w:p>
          <w:p w14:paraId="735EE6AD" w14:textId="09F0186C" w:rsidR="004E0C6F" w:rsidRDefault="004E0C6F" w:rsidP="00E443EE">
            <w:pPr>
              <w:rPr>
                <w:rFonts w:ascii="Arial" w:hAnsi="Arial" w:cs="Arial"/>
                <w:b/>
                <w:color w:val="171717" w:themeColor="background2" w:themeShade="1A"/>
              </w:rPr>
            </w:pPr>
            <w:r>
              <w:rPr>
                <w:rFonts w:ascii="Arial" w:hAnsi="Arial" w:cs="Arial"/>
                <w:b/>
                <w:color w:val="171717" w:themeColor="background2" w:themeShade="1A"/>
              </w:rPr>
              <w:t>23.0</w:t>
            </w:r>
          </w:p>
          <w:p w14:paraId="7BBA959C" w14:textId="34A0FE79" w:rsidR="004E0C6F" w:rsidRDefault="004E0C6F" w:rsidP="00E443EE">
            <w:pPr>
              <w:rPr>
                <w:rFonts w:ascii="Arial" w:hAnsi="Arial" w:cs="Arial"/>
                <w:b/>
                <w:color w:val="171717" w:themeColor="background2" w:themeShade="1A"/>
              </w:rPr>
            </w:pPr>
            <w:r>
              <w:rPr>
                <w:rFonts w:ascii="Arial" w:hAnsi="Arial" w:cs="Arial"/>
                <w:b/>
                <w:color w:val="171717" w:themeColor="background2" w:themeShade="1A"/>
              </w:rPr>
              <w:t>23.1</w:t>
            </w:r>
          </w:p>
          <w:p w14:paraId="6B707F5D" w14:textId="25F89462" w:rsidR="004E0C6F" w:rsidRDefault="004E0C6F" w:rsidP="00E443EE">
            <w:pPr>
              <w:rPr>
                <w:rFonts w:ascii="Arial" w:hAnsi="Arial" w:cs="Arial"/>
                <w:b/>
                <w:color w:val="171717" w:themeColor="background2" w:themeShade="1A"/>
              </w:rPr>
            </w:pPr>
          </w:p>
          <w:p w14:paraId="4C6142E0" w14:textId="4A4F6BF5" w:rsidR="004E0C6F" w:rsidRDefault="004E0C6F" w:rsidP="00E443EE">
            <w:pPr>
              <w:rPr>
                <w:rFonts w:ascii="Arial" w:hAnsi="Arial" w:cs="Arial"/>
                <w:b/>
                <w:color w:val="171717" w:themeColor="background2" w:themeShade="1A"/>
              </w:rPr>
            </w:pPr>
          </w:p>
          <w:p w14:paraId="63ED7503" w14:textId="60457ED5" w:rsidR="004E0C6F" w:rsidRDefault="004E0C6F" w:rsidP="00E443EE">
            <w:pPr>
              <w:rPr>
                <w:rFonts w:ascii="Arial" w:hAnsi="Arial" w:cs="Arial"/>
                <w:b/>
                <w:color w:val="171717" w:themeColor="background2" w:themeShade="1A"/>
              </w:rPr>
            </w:pPr>
          </w:p>
          <w:p w14:paraId="651F970E" w14:textId="77777777" w:rsidR="004E0C6F" w:rsidRDefault="004E0C6F" w:rsidP="00E443EE">
            <w:pPr>
              <w:rPr>
                <w:rFonts w:ascii="Arial" w:hAnsi="Arial" w:cs="Arial"/>
                <w:b/>
                <w:color w:val="171717" w:themeColor="background2" w:themeShade="1A"/>
              </w:rPr>
            </w:pPr>
          </w:p>
          <w:p w14:paraId="79F65FEC" w14:textId="344A666E" w:rsidR="004E0C6F" w:rsidRDefault="004E0C6F" w:rsidP="00E443EE">
            <w:pPr>
              <w:rPr>
                <w:rFonts w:ascii="Arial" w:hAnsi="Arial" w:cs="Arial"/>
                <w:b/>
                <w:color w:val="171717" w:themeColor="background2" w:themeShade="1A"/>
              </w:rPr>
            </w:pPr>
            <w:r>
              <w:rPr>
                <w:rFonts w:ascii="Arial" w:hAnsi="Arial" w:cs="Arial"/>
                <w:b/>
                <w:color w:val="171717" w:themeColor="background2" w:themeShade="1A"/>
              </w:rPr>
              <w:t>25.0</w:t>
            </w:r>
          </w:p>
          <w:p w14:paraId="192E180B" w14:textId="4DD11652" w:rsidR="004E0C6F" w:rsidRDefault="004E0C6F" w:rsidP="00E443EE">
            <w:pPr>
              <w:rPr>
                <w:rFonts w:ascii="Arial" w:hAnsi="Arial" w:cs="Arial"/>
                <w:b/>
                <w:color w:val="171717" w:themeColor="background2" w:themeShade="1A"/>
              </w:rPr>
            </w:pPr>
            <w:r>
              <w:rPr>
                <w:rFonts w:ascii="Arial" w:hAnsi="Arial" w:cs="Arial"/>
                <w:b/>
                <w:color w:val="171717" w:themeColor="background2" w:themeShade="1A"/>
              </w:rPr>
              <w:t>25.1</w:t>
            </w:r>
          </w:p>
          <w:p w14:paraId="17EBB91F" w14:textId="49299ADA" w:rsidR="004E0C6F" w:rsidRDefault="004E0C6F" w:rsidP="00E443EE">
            <w:pPr>
              <w:rPr>
                <w:rFonts w:ascii="Arial" w:hAnsi="Arial" w:cs="Arial"/>
                <w:b/>
                <w:color w:val="171717" w:themeColor="background2" w:themeShade="1A"/>
              </w:rPr>
            </w:pPr>
          </w:p>
          <w:p w14:paraId="5C2666B3" w14:textId="588DDB94" w:rsidR="004E0C6F" w:rsidRDefault="004E0C6F" w:rsidP="00E443EE">
            <w:pPr>
              <w:rPr>
                <w:rFonts w:ascii="Arial" w:hAnsi="Arial" w:cs="Arial"/>
                <w:b/>
                <w:color w:val="171717" w:themeColor="background2" w:themeShade="1A"/>
              </w:rPr>
            </w:pPr>
          </w:p>
          <w:p w14:paraId="552D9F12" w14:textId="3044A474" w:rsidR="004E0C6F" w:rsidRDefault="004E0C6F" w:rsidP="00E443EE">
            <w:pPr>
              <w:rPr>
                <w:rFonts w:ascii="Arial" w:hAnsi="Arial" w:cs="Arial"/>
                <w:b/>
                <w:color w:val="171717" w:themeColor="background2" w:themeShade="1A"/>
              </w:rPr>
            </w:pPr>
          </w:p>
          <w:p w14:paraId="5465D034" w14:textId="16E39DBA" w:rsidR="00141E12" w:rsidRDefault="00141E12" w:rsidP="00E443EE">
            <w:pPr>
              <w:rPr>
                <w:rFonts w:ascii="Arial" w:hAnsi="Arial" w:cs="Arial"/>
                <w:b/>
                <w:color w:val="171717" w:themeColor="background2" w:themeShade="1A"/>
              </w:rPr>
            </w:pPr>
            <w:r>
              <w:rPr>
                <w:rFonts w:ascii="Arial" w:hAnsi="Arial" w:cs="Arial"/>
                <w:b/>
                <w:color w:val="171717" w:themeColor="background2" w:themeShade="1A"/>
              </w:rPr>
              <w:t>26.0</w:t>
            </w:r>
          </w:p>
          <w:p w14:paraId="64A6DA06" w14:textId="272423E2" w:rsidR="00141E12" w:rsidRDefault="00141E12" w:rsidP="00E443EE">
            <w:pPr>
              <w:rPr>
                <w:rFonts w:ascii="Arial" w:hAnsi="Arial" w:cs="Arial"/>
                <w:b/>
                <w:color w:val="171717" w:themeColor="background2" w:themeShade="1A"/>
              </w:rPr>
            </w:pPr>
            <w:r>
              <w:rPr>
                <w:rFonts w:ascii="Arial" w:hAnsi="Arial" w:cs="Arial"/>
                <w:b/>
                <w:color w:val="171717" w:themeColor="background2" w:themeShade="1A"/>
              </w:rPr>
              <w:t>26.1</w:t>
            </w:r>
          </w:p>
          <w:p w14:paraId="7089F937" w14:textId="18694EB7" w:rsidR="004E0C6F" w:rsidRDefault="00141E12" w:rsidP="00E443EE">
            <w:pPr>
              <w:rPr>
                <w:rFonts w:ascii="Arial" w:hAnsi="Arial" w:cs="Arial"/>
                <w:b/>
                <w:color w:val="171717" w:themeColor="background2" w:themeShade="1A"/>
              </w:rPr>
            </w:pPr>
            <w:r>
              <w:rPr>
                <w:rFonts w:ascii="Arial" w:hAnsi="Arial" w:cs="Arial"/>
                <w:b/>
                <w:color w:val="171717" w:themeColor="background2" w:themeShade="1A"/>
              </w:rPr>
              <w:t>26.2</w:t>
            </w:r>
          </w:p>
          <w:p w14:paraId="7FF7F76E" w14:textId="28F331AE" w:rsidR="00141E12" w:rsidRDefault="00141E12" w:rsidP="00E443EE">
            <w:pPr>
              <w:rPr>
                <w:rFonts w:ascii="Arial" w:hAnsi="Arial" w:cs="Arial"/>
                <w:b/>
                <w:color w:val="171717" w:themeColor="background2" w:themeShade="1A"/>
              </w:rPr>
            </w:pPr>
            <w:r>
              <w:rPr>
                <w:rFonts w:ascii="Arial" w:hAnsi="Arial" w:cs="Arial"/>
                <w:b/>
                <w:color w:val="171717" w:themeColor="background2" w:themeShade="1A"/>
              </w:rPr>
              <w:t>26.3</w:t>
            </w:r>
          </w:p>
          <w:p w14:paraId="7A350FAD" w14:textId="60A7575B" w:rsidR="00141E12" w:rsidRDefault="00141E12" w:rsidP="00E443EE">
            <w:pPr>
              <w:rPr>
                <w:rFonts w:ascii="Arial" w:hAnsi="Arial" w:cs="Arial"/>
                <w:b/>
                <w:color w:val="171717" w:themeColor="background2" w:themeShade="1A"/>
              </w:rPr>
            </w:pPr>
          </w:p>
          <w:p w14:paraId="0ECF3379" w14:textId="11A1A96B" w:rsidR="00141E12" w:rsidRDefault="00141E12" w:rsidP="00E443EE">
            <w:pPr>
              <w:rPr>
                <w:rFonts w:ascii="Arial" w:hAnsi="Arial" w:cs="Arial"/>
                <w:b/>
                <w:color w:val="171717" w:themeColor="background2" w:themeShade="1A"/>
              </w:rPr>
            </w:pPr>
          </w:p>
          <w:p w14:paraId="01ED16A3" w14:textId="7F8A177E" w:rsidR="00141E12" w:rsidRDefault="00141E12" w:rsidP="00E443EE">
            <w:pPr>
              <w:rPr>
                <w:rFonts w:ascii="Arial" w:hAnsi="Arial" w:cs="Arial"/>
                <w:b/>
                <w:color w:val="171717" w:themeColor="background2" w:themeShade="1A"/>
              </w:rPr>
            </w:pPr>
          </w:p>
          <w:p w14:paraId="6FB44A63" w14:textId="7296B46B" w:rsidR="00141E12" w:rsidRDefault="00141E12" w:rsidP="00E443EE">
            <w:pPr>
              <w:rPr>
                <w:rFonts w:ascii="Arial" w:hAnsi="Arial" w:cs="Arial"/>
                <w:b/>
                <w:color w:val="171717" w:themeColor="background2" w:themeShade="1A"/>
              </w:rPr>
            </w:pPr>
          </w:p>
          <w:p w14:paraId="1A9461D6" w14:textId="497A170C" w:rsidR="00141E12" w:rsidRDefault="00141E12" w:rsidP="00E443EE">
            <w:pPr>
              <w:rPr>
                <w:rFonts w:ascii="Arial" w:hAnsi="Arial" w:cs="Arial"/>
                <w:b/>
                <w:color w:val="171717" w:themeColor="background2" w:themeShade="1A"/>
              </w:rPr>
            </w:pPr>
          </w:p>
          <w:p w14:paraId="6BD30C10" w14:textId="1A82A073" w:rsidR="00141E12" w:rsidRDefault="00141E12" w:rsidP="00E443EE">
            <w:pPr>
              <w:rPr>
                <w:rFonts w:ascii="Arial" w:hAnsi="Arial" w:cs="Arial"/>
                <w:b/>
                <w:color w:val="171717" w:themeColor="background2" w:themeShade="1A"/>
              </w:rPr>
            </w:pPr>
          </w:p>
          <w:p w14:paraId="20521F24" w14:textId="6065386B" w:rsidR="00141E12" w:rsidRDefault="00141E12" w:rsidP="00E443EE">
            <w:pPr>
              <w:rPr>
                <w:rFonts w:ascii="Arial" w:hAnsi="Arial" w:cs="Arial"/>
                <w:b/>
                <w:color w:val="171717" w:themeColor="background2" w:themeShade="1A"/>
              </w:rPr>
            </w:pPr>
          </w:p>
          <w:p w14:paraId="26325636" w14:textId="74221A53" w:rsidR="00141E12" w:rsidRDefault="00141E12" w:rsidP="00E443EE">
            <w:pPr>
              <w:rPr>
                <w:rFonts w:ascii="Arial" w:hAnsi="Arial" w:cs="Arial"/>
                <w:b/>
                <w:color w:val="171717" w:themeColor="background2" w:themeShade="1A"/>
              </w:rPr>
            </w:pPr>
          </w:p>
          <w:p w14:paraId="522E41EA" w14:textId="53A39BDA" w:rsidR="00141E12" w:rsidRDefault="00141E12" w:rsidP="00E443EE">
            <w:pPr>
              <w:rPr>
                <w:rFonts w:ascii="Arial" w:hAnsi="Arial" w:cs="Arial"/>
                <w:b/>
                <w:color w:val="171717" w:themeColor="background2" w:themeShade="1A"/>
              </w:rPr>
            </w:pPr>
          </w:p>
          <w:p w14:paraId="469EDEF9" w14:textId="5C914C69" w:rsidR="00141E12" w:rsidRDefault="00141E12" w:rsidP="00E443EE">
            <w:pPr>
              <w:rPr>
                <w:rFonts w:ascii="Arial" w:hAnsi="Arial" w:cs="Arial"/>
                <w:b/>
                <w:color w:val="171717" w:themeColor="background2" w:themeShade="1A"/>
              </w:rPr>
            </w:pPr>
            <w:r>
              <w:rPr>
                <w:rFonts w:ascii="Arial" w:hAnsi="Arial" w:cs="Arial"/>
                <w:b/>
                <w:color w:val="171717" w:themeColor="background2" w:themeShade="1A"/>
              </w:rPr>
              <w:t>27.0</w:t>
            </w:r>
          </w:p>
          <w:p w14:paraId="4EF310FA" w14:textId="675B53A5" w:rsidR="00141E12" w:rsidRDefault="00141E12" w:rsidP="00E443EE">
            <w:pPr>
              <w:rPr>
                <w:rFonts w:ascii="Arial" w:hAnsi="Arial" w:cs="Arial"/>
                <w:b/>
                <w:color w:val="171717" w:themeColor="background2" w:themeShade="1A"/>
              </w:rPr>
            </w:pPr>
            <w:r>
              <w:rPr>
                <w:rFonts w:ascii="Arial" w:hAnsi="Arial" w:cs="Arial"/>
                <w:b/>
                <w:color w:val="171717" w:themeColor="background2" w:themeShade="1A"/>
              </w:rPr>
              <w:t>27.1</w:t>
            </w:r>
          </w:p>
          <w:p w14:paraId="54A9DCEB" w14:textId="5ACC16CE" w:rsidR="00141E12" w:rsidRDefault="00141E12" w:rsidP="00E443EE">
            <w:pPr>
              <w:rPr>
                <w:rFonts w:ascii="Arial" w:hAnsi="Arial" w:cs="Arial"/>
                <w:b/>
                <w:color w:val="171717" w:themeColor="background2" w:themeShade="1A"/>
              </w:rPr>
            </w:pPr>
          </w:p>
          <w:p w14:paraId="6293B9E5" w14:textId="584F76F5" w:rsidR="00141E12" w:rsidRDefault="00141E12" w:rsidP="00E443EE">
            <w:pPr>
              <w:rPr>
                <w:rFonts w:ascii="Arial" w:hAnsi="Arial" w:cs="Arial"/>
                <w:b/>
                <w:color w:val="171717" w:themeColor="background2" w:themeShade="1A"/>
              </w:rPr>
            </w:pPr>
          </w:p>
          <w:p w14:paraId="7B937D00" w14:textId="6BB67602" w:rsidR="00141E12" w:rsidRDefault="00141E12" w:rsidP="00E443EE">
            <w:pPr>
              <w:rPr>
                <w:rFonts w:ascii="Arial" w:hAnsi="Arial" w:cs="Arial"/>
                <w:b/>
                <w:color w:val="171717" w:themeColor="background2" w:themeShade="1A"/>
              </w:rPr>
            </w:pPr>
          </w:p>
          <w:p w14:paraId="51DA0BE8" w14:textId="57893DDC" w:rsidR="00141E12" w:rsidRDefault="00141E12" w:rsidP="00E443EE">
            <w:pPr>
              <w:rPr>
                <w:rFonts w:ascii="Arial" w:hAnsi="Arial" w:cs="Arial"/>
                <w:b/>
                <w:color w:val="171717" w:themeColor="background2" w:themeShade="1A"/>
              </w:rPr>
            </w:pPr>
            <w:r>
              <w:rPr>
                <w:rFonts w:ascii="Arial" w:hAnsi="Arial" w:cs="Arial"/>
                <w:b/>
                <w:color w:val="171717" w:themeColor="background2" w:themeShade="1A"/>
              </w:rPr>
              <w:t>27.2</w:t>
            </w:r>
          </w:p>
          <w:p w14:paraId="038798E2" w14:textId="0400B833" w:rsidR="00141E12" w:rsidRDefault="00141E12" w:rsidP="00E443EE">
            <w:pPr>
              <w:rPr>
                <w:rFonts w:ascii="Arial" w:hAnsi="Arial" w:cs="Arial"/>
                <w:b/>
                <w:color w:val="171717" w:themeColor="background2" w:themeShade="1A"/>
              </w:rPr>
            </w:pPr>
          </w:p>
          <w:p w14:paraId="2AA72271" w14:textId="77777777" w:rsidR="00141E12" w:rsidRDefault="00141E12" w:rsidP="00E443EE">
            <w:pPr>
              <w:rPr>
                <w:rFonts w:ascii="Arial" w:hAnsi="Arial" w:cs="Arial"/>
                <w:b/>
                <w:color w:val="171717" w:themeColor="background2" w:themeShade="1A"/>
              </w:rPr>
            </w:pPr>
          </w:p>
          <w:p w14:paraId="0A9039E2" w14:textId="106CE319" w:rsidR="00141E12" w:rsidRDefault="00141E12" w:rsidP="00E443EE">
            <w:pPr>
              <w:rPr>
                <w:rFonts w:ascii="Arial" w:hAnsi="Arial" w:cs="Arial"/>
                <w:b/>
                <w:color w:val="171717" w:themeColor="background2" w:themeShade="1A"/>
              </w:rPr>
            </w:pPr>
          </w:p>
          <w:p w14:paraId="3C50DF71" w14:textId="31D83805" w:rsidR="00141E12" w:rsidRDefault="00141E12" w:rsidP="00E443EE">
            <w:pPr>
              <w:rPr>
                <w:rFonts w:ascii="Arial" w:hAnsi="Arial" w:cs="Arial"/>
                <w:b/>
                <w:color w:val="171717" w:themeColor="background2" w:themeShade="1A"/>
              </w:rPr>
            </w:pPr>
          </w:p>
          <w:p w14:paraId="2602AAE9" w14:textId="77777777" w:rsidR="00FA32A0" w:rsidRDefault="00FA32A0" w:rsidP="00E443EE">
            <w:pPr>
              <w:rPr>
                <w:rFonts w:ascii="Arial" w:hAnsi="Arial" w:cs="Arial"/>
                <w:b/>
                <w:color w:val="171717" w:themeColor="background2" w:themeShade="1A"/>
              </w:rPr>
            </w:pPr>
          </w:p>
          <w:p w14:paraId="4CB82E4A" w14:textId="70FCE7AF" w:rsidR="00141E12" w:rsidRDefault="00141E12" w:rsidP="00E443EE">
            <w:pPr>
              <w:rPr>
                <w:rFonts w:ascii="Arial" w:hAnsi="Arial" w:cs="Arial"/>
                <w:b/>
                <w:color w:val="171717" w:themeColor="background2" w:themeShade="1A"/>
              </w:rPr>
            </w:pPr>
            <w:r>
              <w:rPr>
                <w:rFonts w:ascii="Arial" w:hAnsi="Arial" w:cs="Arial"/>
                <w:b/>
                <w:color w:val="171717" w:themeColor="background2" w:themeShade="1A"/>
              </w:rPr>
              <w:t>27.3</w:t>
            </w:r>
          </w:p>
          <w:p w14:paraId="721B9AB5" w14:textId="280AF33D" w:rsidR="00141E12" w:rsidRDefault="00141E12" w:rsidP="00E443EE">
            <w:pPr>
              <w:rPr>
                <w:rFonts w:ascii="Arial" w:hAnsi="Arial" w:cs="Arial"/>
                <w:b/>
                <w:color w:val="171717" w:themeColor="background2" w:themeShade="1A"/>
              </w:rPr>
            </w:pPr>
          </w:p>
          <w:p w14:paraId="47222AC6" w14:textId="04CFCFF1" w:rsidR="00141E12" w:rsidRDefault="00141E12" w:rsidP="00E443EE">
            <w:pPr>
              <w:rPr>
                <w:rFonts w:ascii="Arial" w:hAnsi="Arial" w:cs="Arial"/>
                <w:b/>
                <w:color w:val="171717" w:themeColor="background2" w:themeShade="1A"/>
              </w:rPr>
            </w:pPr>
          </w:p>
          <w:p w14:paraId="18565878" w14:textId="77777777" w:rsidR="00E443EE" w:rsidRDefault="00E443EE" w:rsidP="00E443EE">
            <w:pPr>
              <w:rPr>
                <w:rFonts w:ascii="Arial" w:hAnsi="Arial" w:cs="Arial"/>
                <w:b/>
                <w:color w:val="171717" w:themeColor="background2" w:themeShade="1A"/>
              </w:rPr>
            </w:pPr>
          </w:p>
          <w:p w14:paraId="7FF4D371" w14:textId="16716C59" w:rsidR="00141E12" w:rsidRPr="00821488" w:rsidRDefault="00141E12" w:rsidP="00E443EE">
            <w:pPr>
              <w:rPr>
                <w:rFonts w:ascii="Arial" w:hAnsi="Arial" w:cs="Arial"/>
                <w:b/>
                <w:color w:val="171717" w:themeColor="background2" w:themeShade="1A"/>
              </w:rPr>
            </w:pPr>
          </w:p>
        </w:tc>
        <w:tc>
          <w:tcPr>
            <w:tcW w:w="7062" w:type="dxa"/>
            <w:tcBorders>
              <w:top w:val="nil"/>
              <w:left w:val="nil"/>
              <w:bottom w:val="nil"/>
              <w:right w:val="nil"/>
            </w:tcBorders>
          </w:tcPr>
          <w:p w14:paraId="66F3C083" w14:textId="463AE74A" w:rsidR="00E443EE" w:rsidRPr="00225485" w:rsidRDefault="007344E1" w:rsidP="00E443EE">
            <w:pPr>
              <w:rPr>
                <w:rFonts w:ascii="Arial" w:hAnsi="Arial" w:cs="Arial"/>
                <w:b/>
                <w:bCs/>
                <w:color w:val="000000" w:themeColor="text1"/>
              </w:rPr>
            </w:pPr>
            <w:bookmarkStart w:id="2" w:name="_Hlk96346592"/>
            <w:r>
              <w:rPr>
                <w:rFonts w:ascii="Arial" w:hAnsi="Arial" w:cs="Arial"/>
                <w:b/>
              </w:rPr>
              <w:lastRenderedPageBreak/>
              <w:t>STRATEGIC PARTNERSHIP AUDIT - ACTIONS</w:t>
            </w:r>
            <w:bookmarkEnd w:id="2"/>
            <w:r w:rsidRPr="00C521FE" w:rsidDel="007344E1">
              <w:rPr>
                <w:rFonts w:ascii="Arial" w:hAnsi="Arial" w:cs="Arial"/>
                <w:b/>
              </w:rPr>
              <w:t xml:space="preserve"> </w:t>
            </w:r>
          </w:p>
          <w:p w14:paraId="6447434C" w14:textId="0E1F653C" w:rsidR="00E443EE" w:rsidRDefault="007344E1" w:rsidP="00C66C03">
            <w:pPr>
              <w:rPr>
                <w:rFonts w:ascii="Arial" w:hAnsi="Arial" w:cs="Arial"/>
                <w:color w:val="000000" w:themeColor="text1"/>
              </w:rPr>
            </w:pPr>
            <w:r>
              <w:rPr>
                <w:rFonts w:ascii="Arial" w:hAnsi="Arial" w:cs="Arial"/>
                <w:color w:val="000000" w:themeColor="text1"/>
              </w:rPr>
              <w:t xml:space="preserve">The </w:t>
            </w:r>
            <w:r w:rsidR="006016F6">
              <w:rPr>
                <w:rFonts w:ascii="Arial" w:hAnsi="Arial" w:cs="Arial"/>
                <w:color w:val="000000" w:themeColor="text1"/>
              </w:rPr>
              <w:t>C</w:t>
            </w:r>
            <w:r>
              <w:rPr>
                <w:rFonts w:ascii="Arial" w:hAnsi="Arial" w:cs="Arial"/>
                <w:color w:val="000000" w:themeColor="text1"/>
              </w:rPr>
              <w:t xml:space="preserve">hair </w:t>
            </w:r>
            <w:r w:rsidR="006016F6">
              <w:rPr>
                <w:rFonts w:ascii="Arial" w:hAnsi="Arial" w:cs="Arial"/>
                <w:color w:val="000000" w:themeColor="text1"/>
              </w:rPr>
              <w:t>conf</w:t>
            </w:r>
            <w:r w:rsidR="00E73EC8">
              <w:rPr>
                <w:rFonts w:ascii="Arial" w:hAnsi="Arial" w:cs="Arial"/>
                <w:color w:val="000000" w:themeColor="text1"/>
              </w:rPr>
              <w:t>i</w:t>
            </w:r>
            <w:r w:rsidR="006016F6">
              <w:rPr>
                <w:rFonts w:ascii="Arial" w:hAnsi="Arial" w:cs="Arial"/>
                <w:color w:val="000000" w:themeColor="text1"/>
              </w:rPr>
              <w:t>rmed that recommendation</w:t>
            </w:r>
            <w:r w:rsidR="008A0F3A">
              <w:rPr>
                <w:rFonts w:ascii="Arial" w:hAnsi="Arial" w:cs="Arial"/>
                <w:color w:val="000000" w:themeColor="text1"/>
              </w:rPr>
              <w:t>s</w:t>
            </w:r>
            <w:r w:rsidR="006016F6">
              <w:rPr>
                <w:rFonts w:ascii="Arial" w:hAnsi="Arial" w:cs="Arial"/>
                <w:color w:val="000000" w:themeColor="text1"/>
              </w:rPr>
              <w:t xml:space="preserve"> 1935 and 1936 have been agreed and taken forward. </w:t>
            </w:r>
          </w:p>
          <w:p w14:paraId="17376C6C" w14:textId="44471B1D" w:rsidR="004F09C6" w:rsidRDefault="004F09C6" w:rsidP="00E443EE">
            <w:pPr>
              <w:rPr>
                <w:rFonts w:ascii="Arial" w:hAnsi="Arial" w:cs="Arial"/>
                <w:bCs/>
                <w:color w:val="000000" w:themeColor="text1"/>
              </w:rPr>
            </w:pPr>
          </w:p>
          <w:p w14:paraId="0E0CBE9F" w14:textId="7E94DD94" w:rsidR="00E443EE" w:rsidRDefault="006016F6" w:rsidP="00E443EE">
            <w:pPr>
              <w:rPr>
                <w:rFonts w:ascii="Arial" w:hAnsi="Arial" w:cs="Arial"/>
                <w:b/>
                <w:color w:val="000000" w:themeColor="text1"/>
              </w:rPr>
            </w:pPr>
            <w:r>
              <w:rPr>
                <w:rFonts w:ascii="Arial" w:hAnsi="Arial" w:cs="Arial"/>
                <w:b/>
              </w:rPr>
              <w:t>EXTERNAL EXAMINER REPORTS</w:t>
            </w:r>
            <w:r w:rsidRPr="00D567EF" w:rsidDel="006016F6">
              <w:rPr>
                <w:rFonts w:ascii="Arial" w:hAnsi="Arial" w:cs="Arial"/>
                <w:b/>
                <w:color w:val="000000" w:themeColor="text1"/>
              </w:rPr>
              <w:t xml:space="preserve"> </w:t>
            </w:r>
          </w:p>
          <w:p w14:paraId="7EF9D832" w14:textId="3EE02166" w:rsidR="006016F6" w:rsidRDefault="006016F6" w:rsidP="00E443EE">
            <w:pPr>
              <w:rPr>
                <w:rFonts w:ascii="Arial" w:hAnsi="Arial" w:cs="Arial"/>
                <w:bCs/>
              </w:rPr>
            </w:pPr>
            <w:r>
              <w:rPr>
                <w:rFonts w:ascii="Arial" w:hAnsi="Arial" w:cs="Arial"/>
                <w:bCs/>
              </w:rPr>
              <w:t>To note the EE workplace statistics</w:t>
            </w:r>
          </w:p>
          <w:p w14:paraId="376E27E9" w14:textId="60DDBCF6" w:rsidR="006016F6" w:rsidRDefault="006016F6" w:rsidP="00E443EE">
            <w:pPr>
              <w:rPr>
                <w:rFonts w:ascii="Arial" w:hAnsi="Arial" w:cs="Arial"/>
                <w:bCs/>
                <w:color w:val="000000" w:themeColor="text1"/>
              </w:rPr>
            </w:pPr>
            <w:r>
              <w:rPr>
                <w:rFonts w:ascii="Arial" w:hAnsi="Arial" w:cs="Arial"/>
                <w:bCs/>
              </w:rPr>
              <w:t>To note the Summary of EE Reports for 2020/21</w:t>
            </w:r>
          </w:p>
          <w:p w14:paraId="089ADB66" w14:textId="77777777" w:rsidR="006016F6" w:rsidRDefault="006016F6" w:rsidP="00E443EE">
            <w:pPr>
              <w:rPr>
                <w:rFonts w:ascii="Arial" w:hAnsi="Arial" w:cs="Arial"/>
                <w:bCs/>
                <w:color w:val="000000" w:themeColor="text1"/>
              </w:rPr>
            </w:pPr>
          </w:p>
          <w:p w14:paraId="1834B858" w14:textId="102A1338" w:rsidR="006016F6" w:rsidRDefault="006016F6" w:rsidP="00E443EE">
            <w:pPr>
              <w:rPr>
                <w:rFonts w:ascii="Arial" w:hAnsi="Arial" w:cs="Arial"/>
                <w:bCs/>
                <w:color w:val="000000" w:themeColor="text1"/>
              </w:rPr>
            </w:pPr>
            <w:r>
              <w:rPr>
                <w:rFonts w:ascii="Arial" w:hAnsi="Arial" w:cs="Arial"/>
                <w:bCs/>
                <w:color w:val="000000" w:themeColor="text1"/>
              </w:rPr>
              <w:t>The Chair noted the favourable gender balance the University had compared to competitors noted in the paper.  It was noted that ethnicity data was not stated, but this was due to the difficulty in capturing this dat</w:t>
            </w:r>
            <w:r w:rsidR="008A0F3A">
              <w:rPr>
                <w:rFonts w:ascii="Arial" w:hAnsi="Arial" w:cs="Arial"/>
                <w:bCs/>
                <w:color w:val="000000" w:themeColor="text1"/>
              </w:rPr>
              <w:t>a</w:t>
            </w:r>
            <w:r>
              <w:rPr>
                <w:rFonts w:ascii="Arial" w:hAnsi="Arial" w:cs="Arial"/>
                <w:bCs/>
                <w:color w:val="000000" w:themeColor="text1"/>
              </w:rPr>
              <w:t xml:space="preserve"> retrospectively, however, there are plans to capture that data over the longer term. </w:t>
            </w:r>
          </w:p>
          <w:p w14:paraId="191358B0" w14:textId="163E1382" w:rsidR="006016F6" w:rsidRDefault="006016F6" w:rsidP="00E443EE">
            <w:pPr>
              <w:rPr>
                <w:rFonts w:ascii="Arial" w:hAnsi="Arial" w:cs="Arial"/>
                <w:bCs/>
                <w:color w:val="000000" w:themeColor="text1"/>
              </w:rPr>
            </w:pPr>
          </w:p>
          <w:p w14:paraId="667F2536" w14:textId="6843021B" w:rsidR="006016F6" w:rsidRDefault="006016F6" w:rsidP="00E443EE">
            <w:pPr>
              <w:rPr>
                <w:rFonts w:ascii="Arial" w:hAnsi="Arial" w:cs="Arial"/>
                <w:bCs/>
                <w:color w:val="000000" w:themeColor="text1"/>
              </w:rPr>
            </w:pPr>
            <w:r w:rsidRPr="001939F6">
              <w:rPr>
                <w:rFonts w:ascii="Arial" w:hAnsi="Arial" w:cs="Arial"/>
                <w:b/>
              </w:rPr>
              <w:t>QUALITY APPRAISAL</w:t>
            </w:r>
          </w:p>
          <w:p w14:paraId="03F78D9C" w14:textId="3AD62C52" w:rsidR="006016F6" w:rsidRDefault="006016F6" w:rsidP="00E443EE">
            <w:pPr>
              <w:rPr>
                <w:rFonts w:ascii="Arial" w:hAnsi="Arial" w:cs="Arial"/>
                <w:bCs/>
              </w:rPr>
            </w:pPr>
            <w:r w:rsidRPr="001939F6">
              <w:rPr>
                <w:rFonts w:ascii="Arial" w:hAnsi="Arial" w:cs="Arial"/>
                <w:bCs/>
              </w:rPr>
              <w:t>To receive and note</w:t>
            </w:r>
            <w:r>
              <w:rPr>
                <w:rFonts w:ascii="Arial" w:hAnsi="Arial" w:cs="Arial"/>
                <w:bCs/>
              </w:rPr>
              <w:t xml:space="preserve"> the</w:t>
            </w:r>
            <w:r w:rsidRPr="001939F6">
              <w:rPr>
                <w:rFonts w:ascii="Arial" w:hAnsi="Arial" w:cs="Arial"/>
                <w:bCs/>
              </w:rPr>
              <w:t xml:space="preserve"> Annual Quality Appraisal on School Accreditation and Validation Panel Activity – 2020/21 Academic Year</w:t>
            </w:r>
            <w:r>
              <w:rPr>
                <w:rFonts w:ascii="Arial" w:hAnsi="Arial" w:cs="Arial"/>
                <w:bCs/>
              </w:rPr>
              <w:t>.</w:t>
            </w:r>
          </w:p>
          <w:p w14:paraId="456F1FB4" w14:textId="77777777" w:rsidR="006016F6" w:rsidRDefault="006016F6" w:rsidP="00E443EE">
            <w:pPr>
              <w:rPr>
                <w:rFonts w:ascii="Arial" w:hAnsi="Arial" w:cs="Arial"/>
                <w:bCs/>
                <w:color w:val="000000" w:themeColor="text1"/>
              </w:rPr>
            </w:pPr>
          </w:p>
          <w:p w14:paraId="478C3F2C" w14:textId="553AED25" w:rsidR="006016F6" w:rsidRDefault="005A6B0C" w:rsidP="00E443EE">
            <w:pPr>
              <w:rPr>
                <w:rFonts w:ascii="Arial" w:hAnsi="Arial" w:cs="Arial"/>
                <w:bCs/>
                <w:color w:val="000000" w:themeColor="text1"/>
              </w:rPr>
            </w:pPr>
            <w:r>
              <w:rPr>
                <w:rFonts w:ascii="Arial" w:hAnsi="Arial" w:cs="Arial"/>
                <w:bCs/>
                <w:color w:val="000000" w:themeColor="text1"/>
              </w:rPr>
              <w:t xml:space="preserve">The recommendations were read to the Committee. </w:t>
            </w:r>
            <w:r w:rsidR="006016F6">
              <w:rPr>
                <w:rFonts w:ascii="Arial" w:hAnsi="Arial" w:cs="Arial"/>
                <w:bCs/>
                <w:color w:val="000000" w:themeColor="text1"/>
              </w:rPr>
              <w:t xml:space="preserve">It was noted that a good level of engagement had been seen from School SAVP committees. </w:t>
            </w:r>
          </w:p>
          <w:p w14:paraId="71F3668C" w14:textId="77777777" w:rsidR="006016F6" w:rsidRDefault="006016F6" w:rsidP="00E443EE">
            <w:pPr>
              <w:rPr>
                <w:rFonts w:ascii="Arial" w:hAnsi="Arial" w:cs="Arial"/>
                <w:bCs/>
                <w:color w:val="000000" w:themeColor="text1"/>
              </w:rPr>
            </w:pPr>
          </w:p>
          <w:p w14:paraId="0DA5A8B0" w14:textId="163D8A37" w:rsidR="006016F6" w:rsidRDefault="005A6B0C" w:rsidP="00E443EE">
            <w:pPr>
              <w:rPr>
                <w:rFonts w:ascii="Arial" w:hAnsi="Arial" w:cs="Arial"/>
                <w:bCs/>
                <w:color w:val="000000" w:themeColor="text1"/>
              </w:rPr>
            </w:pPr>
            <w:r>
              <w:rPr>
                <w:rFonts w:ascii="Arial" w:hAnsi="Arial" w:cs="Arial"/>
                <w:b/>
              </w:rPr>
              <w:t>REPORTS FROM WORKING GROUPS</w:t>
            </w:r>
          </w:p>
          <w:p w14:paraId="6E8E5CA5" w14:textId="77777777" w:rsidR="005A6B0C" w:rsidRDefault="005A6B0C" w:rsidP="005A6B0C">
            <w:pPr>
              <w:rPr>
                <w:rFonts w:ascii="Arial" w:hAnsi="Arial" w:cs="Arial"/>
                <w:b/>
                <w:bCs/>
              </w:rPr>
            </w:pPr>
            <w:r>
              <w:rPr>
                <w:rFonts w:ascii="Arial" w:hAnsi="Arial" w:cs="Arial"/>
                <w:b/>
                <w:bCs/>
              </w:rPr>
              <w:t>Attendance Monitoring</w:t>
            </w:r>
          </w:p>
          <w:p w14:paraId="7AB4ACF6" w14:textId="42A4527E" w:rsidR="005A6B0C" w:rsidRDefault="005A6B0C" w:rsidP="00E443EE">
            <w:pPr>
              <w:rPr>
                <w:rFonts w:ascii="Arial" w:hAnsi="Arial" w:cs="Arial"/>
                <w:bCs/>
                <w:color w:val="000000" w:themeColor="text1"/>
              </w:rPr>
            </w:pPr>
            <w:r>
              <w:rPr>
                <w:rFonts w:ascii="Arial" w:hAnsi="Arial" w:cs="Arial"/>
                <w:bCs/>
                <w:color w:val="000000" w:themeColor="text1"/>
              </w:rPr>
              <w:t xml:space="preserve">Previously </w:t>
            </w:r>
            <w:r w:rsidR="00E73EC8">
              <w:rPr>
                <w:rFonts w:ascii="Arial" w:hAnsi="Arial" w:cs="Arial"/>
                <w:bCs/>
                <w:color w:val="000000" w:themeColor="text1"/>
              </w:rPr>
              <w:t>taken at</w:t>
            </w:r>
            <w:r>
              <w:rPr>
                <w:rFonts w:ascii="Arial" w:hAnsi="Arial" w:cs="Arial"/>
                <w:bCs/>
                <w:color w:val="000000" w:themeColor="text1"/>
              </w:rPr>
              <w:t xml:space="preserve"> in 7.1</w:t>
            </w:r>
          </w:p>
          <w:p w14:paraId="7104D1DF" w14:textId="1EFD62F6" w:rsidR="005A6B0C" w:rsidRDefault="005A6B0C" w:rsidP="00E443EE">
            <w:pPr>
              <w:rPr>
                <w:rFonts w:ascii="Arial" w:hAnsi="Arial" w:cs="Arial"/>
                <w:bCs/>
                <w:color w:val="000000" w:themeColor="text1"/>
              </w:rPr>
            </w:pPr>
          </w:p>
          <w:p w14:paraId="79CA2FC9" w14:textId="724D7F33" w:rsidR="005A6B0C" w:rsidRDefault="005A6B0C" w:rsidP="00E443EE">
            <w:pPr>
              <w:rPr>
                <w:rFonts w:ascii="Arial" w:hAnsi="Arial" w:cs="Arial"/>
                <w:bCs/>
                <w:color w:val="000000" w:themeColor="text1"/>
              </w:rPr>
            </w:pPr>
          </w:p>
          <w:p w14:paraId="2215B766" w14:textId="77777777" w:rsidR="005A6B0C" w:rsidRDefault="005A6B0C" w:rsidP="00E443EE">
            <w:pPr>
              <w:rPr>
                <w:rFonts w:ascii="Arial" w:hAnsi="Arial" w:cs="Arial"/>
                <w:bCs/>
                <w:color w:val="000000" w:themeColor="text1"/>
              </w:rPr>
            </w:pPr>
          </w:p>
          <w:p w14:paraId="098B7603" w14:textId="3930014B" w:rsidR="005A6B0C" w:rsidRPr="006579DA" w:rsidRDefault="005A6B0C" w:rsidP="005A6B0C">
            <w:pPr>
              <w:rPr>
                <w:rFonts w:ascii="Arial" w:hAnsi="Arial" w:cs="Arial"/>
                <w:b/>
                <w:bCs/>
                <w:color w:val="000000" w:themeColor="text1"/>
              </w:rPr>
            </w:pPr>
            <w:r w:rsidRPr="006579DA">
              <w:rPr>
                <w:rFonts w:ascii="Arial" w:hAnsi="Arial" w:cs="Arial"/>
                <w:b/>
                <w:bCs/>
                <w:color w:val="000000" w:themeColor="text1"/>
              </w:rPr>
              <w:t>Extensions and ECs Review</w:t>
            </w:r>
          </w:p>
          <w:p w14:paraId="184EB538" w14:textId="01AE6BB3" w:rsidR="005A6B0C" w:rsidRDefault="005A6B0C" w:rsidP="005A6B0C">
            <w:pPr>
              <w:rPr>
                <w:rFonts w:ascii="Arial" w:hAnsi="Arial" w:cs="Arial"/>
                <w:color w:val="000000" w:themeColor="text1"/>
              </w:rPr>
            </w:pPr>
            <w:r w:rsidRPr="000D1FCE">
              <w:rPr>
                <w:rFonts w:ascii="Arial" w:hAnsi="Arial" w:cs="Arial"/>
                <w:color w:val="000000" w:themeColor="text1"/>
              </w:rPr>
              <w:t>To receive a</w:t>
            </w:r>
            <w:r>
              <w:rPr>
                <w:rFonts w:ascii="Arial" w:hAnsi="Arial" w:cs="Arial"/>
                <w:color w:val="000000" w:themeColor="text1"/>
              </w:rPr>
              <w:t xml:space="preserve"> verbal </w:t>
            </w:r>
            <w:r w:rsidRPr="000D1FCE">
              <w:rPr>
                <w:rFonts w:ascii="Arial" w:hAnsi="Arial" w:cs="Arial"/>
                <w:color w:val="000000" w:themeColor="text1"/>
              </w:rPr>
              <w:t>update from the Extensions and ECs Review Working Group</w:t>
            </w:r>
          </w:p>
          <w:p w14:paraId="165113EA" w14:textId="1A7A42CF" w:rsidR="005A6B0C" w:rsidRDefault="005A6B0C" w:rsidP="00E443EE">
            <w:pPr>
              <w:rPr>
                <w:rFonts w:ascii="Arial" w:hAnsi="Arial" w:cs="Arial"/>
                <w:bCs/>
                <w:color w:val="000000" w:themeColor="text1"/>
              </w:rPr>
            </w:pPr>
          </w:p>
          <w:p w14:paraId="5F61C016" w14:textId="289F4F19" w:rsidR="005A6B0C" w:rsidRDefault="005A6B0C" w:rsidP="00E443EE">
            <w:pPr>
              <w:rPr>
                <w:rFonts w:ascii="Arial" w:hAnsi="Arial" w:cs="Arial"/>
                <w:bCs/>
                <w:color w:val="000000" w:themeColor="text1"/>
              </w:rPr>
            </w:pPr>
            <w:r>
              <w:rPr>
                <w:rFonts w:ascii="Arial" w:hAnsi="Arial" w:cs="Arial"/>
                <w:bCs/>
                <w:color w:val="000000" w:themeColor="text1"/>
              </w:rPr>
              <w:t>The Chair of the Working Group, Prof Michael Ginger updated the group on the progress of the project.  In brief, a system specification has been completed and will together with an Opportunity Statement be reviewed by Digital Strategy Working Group at its meeting on 24 March 2022.</w:t>
            </w:r>
          </w:p>
          <w:p w14:paraId="78D56931" w14:textId="2E317BCE" w:rsidR="005A6B0C" w:rsidRDefault="005A6B0C" w:rsidP="00E443EE">
            <w:pPr>
              <w:rPr>
                <w:rFonts w:ascii="Arial" w:hAnsi="Arial" w:cs="Arial"/>
                <w:bCs/>
                <w:color w:val="000000" w:themeColor="text1"/>
              </w:rPr>
            </w:pPr>
          </w:p>
          <w:p w14:paraId="49260471" w14:textId="77777777" w:rsidR="005A6B0C" w:rsidRDefault="005A6B0C" w:rsidP="005A6B0C">
            <w:pPr>
              <w:rPr>
                <w:rFonts w:ascii="Arial" w:hAnsi="Arial" w:cs="Arial"/>
                <w:b/>
                <w:bCs/>
                <w:color w:val="000000" w:themeColor="text1"/>
              </w:rPr>
            </w:pPr>
            <w:r>
              <w:rPr>
                <w:rFonts w:ascii="Arial" w:hAnsi="Arial" w:cs="Arial"/>
                <w:b/>
                <w:bCs/>
                <w:color w:val="000000" w:themeColor="text1"/>
              </w:rPr>
              <w:t>Pre-CABs</w:t>
            </w:r>
          </w:p>
          <w:p w14:paraId="52854B20" w14:textId="6B00F831" w:rsidR="005A6B0C" w:rsidRDefault="005A6B0C" w:rsidP="005A6B0C">
            <w:pPr>
              <w:rPr>
                <w:rFonts w:ascii="Arial" w:hAnsi="Arial" w:cs="Arial"/>
                <w:color w:val="000000" w:themeColor="text1"/>
              </w:rPr>
            </w:pPr>
            <w:r w:rsidRPr="00BD3917">
              <w:rPr>
                <w:rFonts w:ascii="Arial" w:hAnsi="Arial" w:cs="Arial"/>
              </w:rPr>
              <w:t xml:space="preserve">To note </w:t>
            </w:r>
            <w:r w:rsidRPr="00533D50">
              <w:rPr>
                <w:rFonts w:ascii="Arial" w:hAnsi="Arial" w:cs="Arial"/>
              </w:rPr>
              <w:t xml:space="preserve">the minutes and any actions for UTLC from the most recent meeting of the </w:t>
            </w:r>
            <w:r w:rsidRPr="00704761">
              <w:rPr>
                <w:rFonts w:ascii="Arial" w:hAnsi="Arial" w:cs="Arial"/>
                <w:color w:val="000000" w:themeColor="text1"/>
              </w:rPr>
              <w:t>Pre-Cabs</w:t>
            </w:r>
            <w:r>
              <w:rPr>
                <w:rFonts w:ascii="Arial" w:hAnsi="Arial" w:cs="Arial"/>
                <w:color w:val="000000" w:themeColor="text1"/>
              </w:rPr>
              <w:t xml:space="preserve"> Working Group</w:t>
            </w:r>
            <w:r w:rsidR="00FA32A0">
              <w:rPr>
                <w:rFonts w:ascii="Arial" w:hAnsi="Arial" w:cs="Arial"/>
                <w:color w:val="000000" w:themeColor="text1"/>
              </w:rPr>
              <w:t>.</w:t>
            </w:r>
          </w:p>
          <w:p w14:paraId="3B67632E" w14:textId="7E5FAEF4" w:rsidR="005A6B0C" w:rsidRDefault="005A6B0C" w:rsidP="00E443EE">
            <w:pPr>
              <w:rPr>
                <w:rFonts w:ascii="Arial" w:hAnsi="Arial" w:cs="Arial"/>
                <w:bCs/>
                <w:color w:val="000000" w:themeColor="text1"/>
              </w:rPr>
            </w:pPr>
          </w:p>
          <w:p w14:paraId="37C7B935" w14:textId="48E366E4" w:rsidR="005A6B0C" w:rsidRDefault="005A6B0C" w:rsidP="00E443EE">
            <w:pPr>
              <w:rPr>
                <w:rFonts w:ascii="Arial" w:hAnsi="Arial" w:cs="Arial"/>
                <w:bCs/>
                <w:color w:val="000000" w:themeColor="text1"/>
              </w:rPr>
            </w:pPr>
            <w:r>
              <w:rPr>
                <w:rFonts w:ascii="Arial" w:hAnsi="Arial" w:cs="Arial"/>
                <w:bCs/>
                <w:color w:val="000000" w:themeColor="text1"/>
              </w:rPr>
              <w:t xml:space="preserve">The Assistant Registrar for Taught Provision updated the meeting with the work Registry have undertaken to support the role out of Pre-CABs. A detailed FAQ has been drafted and is with school colleagues for comment.  The final draft of the document is on target to be released to colleagues on 23 March 2022. </w:t>
            </w:r>
          </w:p>
          <w:p w14:paraId="516E1717" w14:textId="5A413343" w:rsidR="005A6B0C" w:rsidRDefault="005A6B0C" w:rsidP="00E443EE">
            <w:pPr>
              <w:rPr>
                <w:rFonts w:ascii="Arial" w:hAnsi="Arial" w:cs="Arial"/>
                <w:bCs/>
                <w:color w:val="000000" w:themeColor="text1"/>
              </w:rPr>
            </w:pPr>
          </w:p>
          <w:p w14:paraId="12586856" w14:textId="7F5CB84F" w:rsidR="00033B94" w:rsidRPr="001A4D6E" w:rsidRDefault="00033B94" w:rsidP="00E443EE">
            <w:pPr>
              <w:rPr>
                <w:rFonts w:ascii="Arial" w:hAnsi="Arial" w:cs="Arial"/>
                <w:b/>
                <w:color w:val="000000" w:themeColor="text1"/>
              </w:rPr>
            </w:pPr>
            <w:r w:rsidRPr="001A4D6E">
              <w:rPr>
                <w:rFonts w:ascii="Arial" w:hAnsi="Arial" w:cs="Arial"/>
                <w:b/>
                <w:color w:val="000000" w:themeColor="text1"/>
              </w:rPr>
              <w:t>DBS</w:t>
            </w:r>
          </w:p>
          <w:p w14:paraId="5CB21BB4" w14:textId="77777777" w:rsidR="00033B94" w:rsidRDefault="00033B94" w:rsidP="00033B94">
            <w:pPr>
              <w:rPr>
                <w:rFonts w:ascii="Arial" w:hAnsi="Arial" w:cs="Arial"/>
                <w:color w:val="000000" w:themeColor="text1"/>
              </w:rPr>
            </w:pPr>
            <w:r w:rsidRPr="00BD3917">
              <w:rPr>
                <w:rFonts w:ascii="Arial" w:hAnsi="Arial" w:cs="Arial"/>
              </w:rPr>
              <w:t xml:space="preserve">To note </w:t>
            </w:r>
            <w:r w:rsidRPr="00533D50">
              <w:rPr>
                <w:rFonts w:ascii="Arial" w:hAnsi="Arial" w:cs="Arial"/>
              </w:rPr>
              <w:t xml:space="preserve">the minutes and any actions for UTLC from the most recent meeting of the </w:t>
            </w:r>
            <w:r>
              <w:rPr>
                <w:rFonts w:ascii="Arial" w:hAnsi="Arial" w:cs="Arial"/>
                <w:color w:val="000000" w:themeColor="text1"/>
              </w:rPr>
              <w:t>DBS Working Group</w:t>
            </w:r>
          </w:p>
          <w:p w14:paraId="62CED23D" w14:textId="33645B68" w:rsidR="00033B94" w:rsidRDefault="00033B94" w:rsidP="00E443EE">
            <w:pPr>
              <w:rPr>
                <w:rFonts w:ascii="Arial" w:hAnsi="Arial" w:cs="Arial"/>
                <w:bCs/>
                <w:color w:val="000000" w:themeColor="text1"/>
              </w:rPr>
            </w:pPr>
          </w:p>
          <w:p w14:paraId="0CE34E2D" w14:textId="1B665027" w:rsidR="00033B94" w:rsidRDefault="00033B94" w:rsidP="00E443EE">
            <w:pPr>
              <w:rPr>
                <w:rFonts w:ascii="Arial" w:hAnsi="Arial" w:cs="Arial"/>
                <w:bCs/>
                <w:color w:val="000000" w:themeColor="text1"/>
              </w:rPr>
            </w:pPr>
            <w:r>
              <w:rPr>
                <w:rFonts w:ascii="Arial" w:hAnsi="Arial" w:cs="Arial"/>
                <w:bCs/>
                <w:color w:val="000000" w:themeColor="text1"/>
              </w:rPr>
              <w:t>The Assistant Registrar for Taught Provision informed the membership that</w:t>
            </w:r>
            <w:r w:rsidR="008A0F3A">
              <w:rPr>
                <w:rFonts w:ascii="Arial" w:hAnsi="Arial" w:cs="Arial"/>
                <w:bCs/>
                <w:color w:val="000000" w:themeColor="text1"/>
              </w:rPr>
              <w:t>,</w:t>
            </w:r>
            <w:r>
              <w:rPr>
                <w:rFonts w:ascii="Arial" w:hAnsi="Arial" w:cs="Arial"/>
                <w:bCs/>
                <w:color w:val="000000" w:themeColor="text1"/>
              </w:rPr>
              <w:t xml:space="preserve"> although consultation had taken place with the </w:t>
            </w:r>
            <w:proofErr w:type="gramStart"/>
            <w:r>
              <w:rPr>
                <w:rFonts w:ascii="Arial" w:hAnsi="Arial" w:cs="Arial"/>
                <w:bCs/>
                <w:color w:val="000000" w:themeColor="text1"/>
              </w:rPr>
              <w:t>Schools</w:t>
            </w:r>
            <w:proofErr w:type="gramEnd"/>
            <w:r>
              <w:rPr>
                <w:rFonts w:ascii="Arial" w:hAnsi="Arial" w:cs="Arial"/>
                <w:bCs/>
                <w:color w:val="000000" w:themeColor="text1"/>
              </w:rPr>
              <w:t xml:space="preserve">, agreement on all the recommendations could not be found. However, in order to ensure a common approach, it was felt appropriate to take forward the recommendations as written. </w:t>
            </w:r>
          </w:p>
          <w:p w14:paraId="01BD395A" w14:textId="534DE53F" w:rsidR="00033B94" w:rsidRDefault="00033B94" w:rsidP="00E443EE">
            <w:pPr>
              <w:rPr>
                <w:rFonts w:ascii="Arial" w:hAnsi="Arial" w:cs="Arial"/>
                <w:bCs/>
                <w:color w:val="000000" w:themeColor="text1"/>
              </w:rPr>
            </w:pPr>
          </w:p>
          <w:p w14:paraId="6E607A87" w14:textId="30A19E0E" w:rsidR="00033B94" w:rsidRPr="001A4D6E" w:rsidRDefault="00EF134F" w:rsidP="00E443EE">
            <w:pPr>
              <w:rPr>
                <w:rFonts w:ascii="Arial" w:hAnsi="Arial" w:cs="Arial"/>
                <w:b/>
                <w:color w:val="000000" w:themeColor="text1"/>
              </w:rPr>
            </w:pPr>
            <w:r w:rsidRPr="001A4D6E">
              <w:rPr>
                <w:rFonts w:ascii="Arial" w:hAnsi="Arial" w:cs="Arial"/>
                <w:b/>
                <w:color w:val="000000" w:themeColor="text1"/>
              </w:rPr>
              <w:t>AGREED</w:t>
            </w:r>
          </w:p>
          <w:p w14:paraId="4BBFDE09" w14:textId="433952A2" w:rsidR="00033B94" w:rsidRDefault="00033B94" w:rsidP="00E443EE">
            <w:pPr>
              <w:rPr>
                <w:rFonts w:ascii="Arial" w:hAnsi="Arial" w:cs="Arial"/>
                <w:bCs/>
                <w:color w:val="000000" w:themeColor="text1"/>
              </w:rPr>
            </w:pPr>
          </w:p>
          <w:p w14:paraId="12BB6BEE" w14:textId="77777777" w:rsidR="00EF134F" w:rsidRPr="00704761" w:rsidRDefault="00EF134F" w:rsidP="00EF134F">
            <w:pPr>
              <w:rPr>
                <w:rFonts w:ascii="Arial" w:hAnsi="Arial" w:cs="Arial"/>
                <w:b/>
                <w:bCs/>
                <w:color w:val="000000" w:themeColor="text1"/>
              </w:rPr>
            </w:pPr>
            <w:r>
              <w:rPr>
                <w:rFonts w:ascii="Arial" w:hAnsi="Arial" w:cs="Arial"/>
                <w:b/>
                <w:bCs/>
                <w:color w:val="000000" w:themeColor="text1"/>
              </w:rPr>
              <w:t>Assessment Strategy</w:t>
            </w:r>
          </w:p>
          <w:p w14:paraId="2721174B" w14:textId="77777777" w:rsidR="00EF134F" w:rsidRDefault="00EF134F" w:rsidP="00EF134F">
            <w:pPr>
              <w:rPr>
                <w:rFonts w:ascii="Arial" w:hAnsi="Arial" w:cs="Arial"/>
              </w:rPr>
            </w:pPr>
            <w:r w:rsidRPr="00BD3917">
              <w:rPr>
                <w:rFonts w:ascii="Arial" w:hAnsi="Arial" w:cs="Arial"/>
              </w:rPr>
              <w:t xml:space="preserve">To note </w:t>
            </w:r>
            <w:r w:rsidRPr="00533D50">
              <w:rPr>
                <w:rFonts w:ascii="Arial" w:hAnsi="Arial" w:cs="Arial"/>
              </w:rPr>
              <w:t>the minutes and any actions for UTLC from the most recent meeting of the</w:t>
            </w:r>
            <w:r>
              <w:rPr>
                <w:rFonts w:ascii="Arial" w:hAnsi="Arial" w:cs="Arial"/>
              </w:rPr>
              <w:t xml:space="preserve"> Assessment Strategy Working Group</w:t>
            </w:r>
          </w:p>
          <w:p w14:paraId="0923D8A3" w14:textId="3F3A9924" w:rsidR="00EF134F" w:rsidRDefault="00EF134F" w:rsidP="00E443EE">
            <w:pPr>
              <w:rPr>
                <w:rFonts w:ascii="Arial" w:hAnsi="Arial" w:cs="Arial"/>
                <w:bCs/>
                <w:color w:val="000000" w:themeColor="text1"/>
              </w:rPr>
            </w:pPr>
          </w:p>
          <w:p w14:paraId="4611CF32" w14:textId="26252754" w:rsidR="00EF134F" w:rsidRDefault="00EF134F" w:rsidP="00E443EE">
            <w:pPr>
              <w:rPr>
                <w:rFonts w:ascii="Arial" w:hAnsi="Arial" w:cs="Arial"/>
                <w:bCs/>
                <w:color w:val="000000" w:themeColor="text1"/>
              </w:rPr>
            </w:pPr>
            <w:r>
              <w:rPr>
                <w:rFonts w:ascii="Arial" w:hAnsi="Arial" w:cs="Arial"/>
                <w:bCs/>
                <w:color w:val="000000" w:themeColor="text1"/>
              </w:rPr>
              <w:t>Prof Eleanor Davies updated the members on the work of the group.  A revi</w:t>
            </w:r>
            <w:r w:rsidR="008A0F3A">
              <w:rPr>
                <w:rFonts w:ascii="Arial" w:hAnsi="Arial" w:cs="Arial"/>
                <w:bCs/>
                <w:color w:val="000000" w:themeColor="text1"/>
              </w:rPr>
              <w:t>s</w:t>
            </w:r>
            <w:r>
              <w:rPr>
                <w:rFonts w:ascii="Arial" w:hAnsi="Arial" w:cs="Arial"/>
                <w:bCs/>
                <w:color w:val="000000" w:themeColor="text1"/>
              </w:rPr>
              <w:t xml:space="preserve">ed draft of the strategy had been put together and critiqued by the group. It was likely that two documents will be created; a revised strategy document which will be short and to the point and a lengthier code of practice/procedure.  The work of the group continues. </w:t>
            </w:r>
          </w:p>
          <w:p w14:paraId="6E182666" w14:textId="2F860F9E" w:rsidR="00EF134F" w:rsidRDefault="00EF134F" w:rsidP="00E443EE">
            <w:pPr>
              <w:rPr>
                <w:rFonts w:ascii="Arial" w:hAnsi="Arial" w:cs="Arial"/>
                <w:bCs/>
                <w:color w:val="000000" w:themeColor="text1"/>
              </w:rPr>
            </w:pPr>
          </w:p>
          <w:p w14:paraId="453CFB1E" w14:textId="77777777" w:rsidR="00EF134F" w:rsidRDefault="00EF134F" w:rsidP="00EF134F">
            <w:pPr>
              <w:rPr>
                <w:rFonts w:ascii="Arial" w:hAnsi="Arial" w:cs="Arial"/>
                <w:b/>
                <w:bCs/>
              </w:rPr>
            </w:pPr>
            <w:r>
              <w:rPr>
                <w:rFonts w:ascii="Arial" w:hAnsi="Arial" w:cs="Arial"/>
                <w:b/>
                <w:bCs/>
              </w:rPr>
              <w:t>Timetabling</w:t>
            </w:r>
          </w:p>
          <w:p w14:paraId="4F7A88DC" w14:textId="77777777" w:rsidR="00EF134F" w:rsidRDefault="00EF134F" w:rsidP="00EF134F">
            <w:pPr>
              <w:rPr>
                <w:rFonts w:ascii="Arial" w:hAnsi="Arial" w:cs="Arial"/>
              </w:rPr>
            </w:pPr>
            <w:r w:rsidRPr="00BD3917">
              <w:rPr>
                <w:rFonts w:ascii="Arial" w:hAnsi="Arial" w:cs="Arial"/>
              </w:rPr>
              <w:t xml:space="preserve">To note </w:t>
            </w:r>
            <w:r w:rsidRPr="00533D50">
              <w:rPr>
                <w:rFonts w:ascii="Arial" w:hAnsi="Arial" w:cs="Arial"/>
              </w:rPr>
              <w:t>the minutes and any actions for UTLC from the most recent meeting of the</w:t>
            </w:r>
            <w:r>
              <w:rPr>
                <w:rFonts w:ascii="Arial" w:hAnsi="Arial" w:cs="Arial"/>
              </w:rPr>
              <w:t xml:space="preserve"> Timetabling Working Group</w:t>
            </w:r>
          </w:p>
          <w:p w14:paraId="4511DDEA" w14:textId="38BBC733" w:rsidR="00EF134F" w:rsidRDefault="00EF134F" w:rsidP="00E443EE">
            <w:pPr>
              <w:rPr>
                <w:rFonts w:ascii="Arial" w:hAnsi="Arial" w:cs="Arial"/>
                <w:bCs/>
                <w:color w:val="000000" w:themeColor="text1"/>
              </w:rPr>
            </w:pPr>
          </w:p>
          <w:p w14:paraId="16D5CD31" w14:textId="5AB5B00D" w:rsidR="00EF134F" w:rsidRDefault="00EF134F" w:rsidP="00E443EE">
            <w:pPr>
              <w:rPr>
                <w:rFonts w:ascii="Arial" w:hAnsi="Arial" w:cs="Arial"/>
                <w:bCs/>
                <w:color w:val="000000" w:themeColor="text1"/>
              </w:rPr>
            </w:pPr>
            <w:r>
              <w:rPr>
                <w:rFonts w:ascii="Arial" w:hAnsi="Arial" w:cs="Arial"/>
                <w:bCs/>
                <w:color w:val="000000" w:themeColor="text1"/>
              </w:rPr>
              <w:t>Discussed under item 4.1</w:t>
            </w:r>
          </w:p>
          <w:p w14:paraId="547C1C05" w14:textId="77777777" w:rsidR="00EF134F" w:rsidRDefault="00EF134F" w:rsidP="00E443EE">
            <w:pPr>
              <w:rPr>
                <w:rFonts w:ascii="Arial" w:hAnsi="Arial" w:cs="Arial"/>
                <w:bCs/>
                <w:color w:val="000000" w:themeColor="text1"/>
              </w:rPr>
            </w:pPr>
          </w:p>
          <w:p w14:paraId="26B61FAE" w14:textId="77777777" w:rsidR="00EF134F" w:rsidRDefault="00EF134F" w:rsidP="00EF134F">
            <w:pPr>
              <w:rPr>
                <w:rFonts w:ascii="Arial" w:hAnsi="Arial" w:cs="Arial"/>
                <w:b/>
                <w:bCs/>
              </w:rPr>
            </w:pPr>
            <w:r>
              <w:rPr>
                <w:rFonts w:ascii="Arial" w:hAnsi="Arial" w:cs="Arial"/>
                <w:b/>
                <w:bCs/>
              </w:rPr>
              <w:t>GPA</w:t>
            </w:r>
          </w:p>
          <w:p w14:paraId="2483261B" w14:textId="33EA24E3" w:rsidR="00EF134F" w:rsidRDefault="00EF134F" w:rsidP="00EF134F">
            <w:pPr>
              <w:rPr>
                <w:rFonts w:ascii="Arial" w:hAnsi="Arial" w:cs="Arial"/>
                <w:bCs/>
                <w:color w:val="000000" w:themeColor="text1"/>
              </w:rPr>
            </w:pPr>
            <w:r w:rsidRPr="00BD3917">
              <w:rPr>
                <w:rFonts w:ascii="Arial" w:hAnsi="Arial" w:cs="Arial"/>
              </w:rPr>
              <w:t xml:space="preserve">To note </w:t>
            </w:r>
            <w:r w:rsidRPr="00533D50">
              <w:rPr>
                <w:rFonts w:ascii="Arial" w:hAnsi="Arial" w:cs="Arial"/>
              </w:rPr>
              <w:t>the minutes and any actions for UTLC from the most recent meeting of the</w:t>
            </w:r>
            <w:r>
              <w:rPr>
                <w:rFonts w:ascii="Arial" w:hAnsi="Arial" w:cs="Arial"/>
              </w:rPr>
              <w:t xml:space="preserve"> GPA Working Group</w:t>
            </w:r>
          </w:p>
          <w:p w14:paraId="45AD6E42" w14:textId="48F857F5" w:rsidR="00EF134F" w:rsidRDefault="00EF134F" w:rsidP="00E443EE">
            <w:pPr>
              <w:rPr>
                <w:rFonts w:ascii="Arial" w:hAnsi="Arial" w:cs="Arial"/>
                <w:bCs/>
                <w:color w:val="000000" w:themeColor="text1"/>
              </w:rPr>
            </w:pPr>
          </w:p>
          <w:p w14:paraId="7A5327A5" w14:textId="6CE2AE78" w:rsidR="00EF134F" w:rsidRDefault="00EF134F" w:rsidP="00E443EE">
            <w:pPr>
              <w:rPr>
                <w:rFonts w:ascii="Arial" w:hAnsi="Arial" w:cs="Arial"/>
                <w:bCs/>
                <w:color w:val="000000" w:themeColor="text1"/>
              </w:rPr>
            </w:pPr>
            <w:r>
              <w:rPr>
                <w:rFonts w:ascii="Arial" w:hAnsi="Arial" w:cs="Arial"/>
                <w:bCs/>
                <w:color w:val="000000" w:themeColor="text1"/>
              </w:rPr>
              <w:t xml:space="preserve">It was noted that students were not engaging with the programme as much as they should, which </w:t>
            </w:r>
            <w:r w:rsidR="00FA32A0">
              <w:rPr>
                <w:rFonts w:ascii="Arial" w:hAnsi="Arial" w:cs="Arial"/>
                <w:bCs/>
                <w:color w:val="000000" w:themeColor="text1"/>
              </w:rPr>
              <w:t>could</w:t>
            </w:r>
            <w:r>
              <w:rPr>
                <w:rFonts w:ascii="Arial" w:hAnsi="Arial" w:cs="Arial"/>
                <w:bCs/>
                <w:color w:val="000000" w:themeColor="text1"/>
              </w:rPr>
              <w:t xml:space="preserve"> be the result of other academic </w:t>
            </w:r>
            <w:r w:rsidR="00FA32A0">
              <w:rPr>
                <w:rFonts w:ascii="Arial" w:hAnsi="Arial" w:cs="Arial"/>
                <w:bCs/>
                <w:color w:val="000000" w:themeColor="text1"/>
              </w:rPr>
              <w:t>work</w:t>
            </w:r>
            <w:r>
              <w:rPr>
                <w:rFonts w:ascii="Arial" w:hAnsi="Arial" w:cs="Arial"/>
                <w:bCs/>
                <w:color w:val="000000" w:themeColor="text1"/>
              </w:rPr>
              <w:t xml:space="preserve"> commitments. Colleagues were asked to encourage </w:t>
            </w:r>
            <w:r w:rsidR="00FA32A0">
              <w:rPr>
                <w:rFonts w:ascii="Arial" w:hAnsi="Arial" w:cs="Arial"/>
                <w:bCs/>
                <w:color w:val="000000" w:themeColor="text1"/>
              </w:rPr>
              <w:t>their</w:t>
            </w:r>
            <w:r>
              <w:rPr>
                <w:rFonts w:ascii="Arial" w:hAnsi="Arial" w:cs="Arial"/>
                <w:bCs/>
                <w:color w:val="000000" w:themeColor="text1"/>
              </w:rPr>
              <w:t xml:space="preserve"> students to </w:t>
            </w:r>
            <w:r w:rsidRPr="00EF134F">
              <w:rPr>
                <w:rFonts w:ascii="Arial" w:hAnsi="Arial" w:cs="Arial"/>
                <w:bCs/>
                <w:color w:val="000000" w:themeColor="text1"/>
              </w:rPr>
              <w:t xml:space="preserve">engage with the programme as GPA </w:t>
            </w:r>
            <w:r w:rsidRPr="001A4D6E">
              <w:rPr>
                <w:rFonts w:ascii="Arial" w:hAnsi="Arial" w:cs="Arial"/>
                <w:bCs/>
              </w:rPr>
              <w:t>is an integral part of our</w:t>
            </w:r>
            <w:r w:rsidRPr="001A4D6E">
              <w:rPr>
                <w:rFonts w:ascii="Verdana" w:hAnsi="Verdana"/>
                <w:bCs/>
              </w:rPr>
              <w:t xml:space="preserve"> </w:t>
            </w:r>
            <w:r w:rsidR="00FA32A0">
              <w:rPr>
                <w:rFonts w:ascii="Arial" w:hAnsi="Arial" w:cs="Arial"/>
                <w:bCs/>
              </w:rPr>
              <w:t>Teaching and Learning</w:t>
            </w:r>
            <w:r w:rsidRPr="001A4D6E">
              <w:rPr>
                <w:rFonts w:ascii="Arial" w:hAnsi="Arial" w:cs="Arial"/>
                <w:bCs/>
              </w:rPr>
              <w:t xml:space="preserve"> </w:t>
            </w:r>
            <w:r>
              <w:rPr>
                <w:rFonts w:ascii="Arial" w:hAnsi="Arial" w:cs="Arial"/>
                <w:bCs/>
              </w:rPr>
              <w:t xml:space="preserve">offer. </w:t>
            </w:r>
          </w:p>
          <w:p w14:paraId="174147BE" w14:textId="3E6A0B35" w:rsidR="00EF134F" w:rsidRDefault="00EF134F" w:rsidP="00E443EE">
            <w:pPr>
              <w:rPr>
                <w:rFonts w:ascii="Arial" w:hAnsi="Arial" w:cs="Arial"/>
                <w:bCs/>
                <w:color w:val="000000" w:themeColor="text1"/>
              </w:rPr>
            </w:pPr>
          </w:p>
          <w:p w14:paraId="26F43A3D" w14:textId="77777777" w:rsidR="00EF134F" w:rsidRPr="00F74FA4" w:rsidRDefault="00EF134F" w:rsidP="00EF134F">
            <w:pPr>
              <w:rPr>
                <w:rFonts w:ascii="Arial" w:hAnsi="Arial" w:cs="Arial"/>
                <w:b/>
                <w:bCs/>
                <w:color w:val="000000" w:themeColor="text1"/>
              </w:rPr>
            </w:pPr>
            <w:bookmarkStart w:id="3" w:name="_Hlk97710685"/>
            <w:r>
              <w:rPr>
                <w:rFonts w:ascii="Arial" w:hAnsi="Arial" w:cs="Arial"/>
                <w:b/>
                <w:bCs/>
                <w:color w:val="000000" w:themeColor="text1"/>
              </w:rPr>
              <w:t xml:space="preserve">OfS B3 </w:t>
            </w:r>
            <w:r w:rsidRPr="00F74FA4">
              <w:rPr>
                <w:rFonts w:ascii="Arial" w:hAnsi="Arial" w:cs="Arial"/>
                <w:b/>
                <w:bCs/>
                <w:color w:val="000000" w:themeColor="text1"/>
              </w:rPr>
              <w:t xml:space="preserve">Teaching Excellence Framework </w:t>
            </w:r>
            <w:r>
              <w:rPr>
                <w:rFonts w:ascii="Arial" w:hAnsi="Arial" w:cs="Arial"/>
                <w:b/>
                <w:bCs/>
                <w:color w:val="000000" w:themeColor="text1"/>
              </w:rPr>
              <w:t>(TEF)</w:t>
            </w:r>
          </w:p>
          <w:p w14:paraId="053CB92A" w14:textId="026AF8A0" w:rsidR="00EF134F" w:rsidRDefault="00EF134F" w:rsidP="00EF134F">
            <w:pPr>
              <w:rPr>
                <w:rFonts w:ascii="Arial" w:hAnsi="Arial" w:cs="Arial"/>
                <w:bCs/>
                <w:color w:val="000000" w:themeColor="text1"/>
              </w:rPr>
            </w:pPr>
            <w:r>
              <w:rPr>
                <w:rFonts w:ascii="Arial" w:hAnsi="Arial" w:cs="Arial"/>
              </w:rPr>
              <w:lastRenderedPageBreak/>
              <w:t>To review recommendations (refer to slide pack at item 4.4 above)</w:t>
            </w:r>
            <w:bookmarkEnd w:id="3"/>
          </w:p>
          <w:p w14:paraId="3981766E" w14:textId="0E7003AF" w:rsidR="00EF134F" w:rsidRDefault="00EF134F" w:rsidP="00E443EE">
            <w:pPr>
              <w:rPr>
                <w:rFonts w:ascii="Arial" w:hAnsi="Arial" w:cs="Arial"/>
                <w:bCs/>
                <w:color w:val="000000" w:themeColor="text1"/>
              </w:rPr>
            </w:pPr>
          </w:p>
          <w:p w14:paraId="7A49FFC7" w14:textId="26CD7121" w:rsidR="00EF134F" w:rsidRDefault="00EF134F" w:rsidP="00E443EE">
            <w:pPr>
              <w:rPr>
                <w:rFonts w:ascii="Arial" w:hAnsi="Arial" w:cs="Arial"/>
                <w:bCs/>
                <w:color w:val="000000" w:themeColor="text1"/>
              </w:rPr>
            </w:pPr>
            <w:r>
              <w:rPr>
                <w:rFonts w:ascii="Arial" w:hAnsi="Arial" w:cs="Arial"/>
                <w:bCs/>
                <w:color w:val="000000" w:themeColor="text1"/>
              </w:rPr>
              <w:t xml:space="preserve">Covered under item </w:t>
            </w:r>
            <w:r w:rsidR="004E0C6F">
              <w:rPr>
                <w:rFonts w:ascii="Arial" w:hAnsi="Arial" w:cs="Arial"/>
                <w:bCs/>
                <w:color w:val="000000" w:themeColor="text1"/>
              </w:rPr>
              <w:t>4.4</w:t>
            </w:r>
          </w:p>
          <w:p w14:paraId="37F4C064" w14:textId="77777777" w:rsidR="00EF134F" w:rsidRDefault="00EF134F" w:rsidP="00E443EE">
            <w:pPr>
              <w:rPr>
                <w:rFonts w:ascii="Arial" w:hAnsi="Arial" w:cs="Arial"/>
                <w:bCs/>
                <w:color w:val="000000" w:themeColor="text1"/>
              </w:rPr>
            </w:pPr>
          </w:p>
          <w:p w14:paraId="68E6B3BD" w14:textId="38D5AD86" w:rsidR="00A007C8" w:rsidRPr="00A007C8" w:rsidRDefault="004E0C6F" w:rsidP="00E443EE">
            <w:pPr>
              <w:rPr>
                <w:rFonts w:ascii="Arial" w:hAnsi="Arial" w:cs="Arial"/>
                <w:b/>
                <w:color w:val="000000" w:themeColor="text1"/>
              </w:rPr>
            </w:pPr>
            <w:r>
              <w:rPr>
                <w:rFonts w:ascii="Arial" w:hAnsi="Arial" w:cs="Arial"/>
                <w:b/>
              </w:rPr>
              <w:t>REPORT FROM DEGREE APPRENTICESHIPS COMMITTEE</w:t>
            </w:r>
            <w:r w:rsidRPr="00D567EF" w:rsidDel="004E0C6F">
              <w:rPr>
                <w:rFonts w:ascii="Arial" w:hAnsi="Arial" w:cs="Arial"/>
                <w:bCs/>
                <w:color w:val="000000" w:themeColor="text1"/>
              </w:rPr>
              <w:t xml:space="preserve"> </w:t>
            </w:r>
          </w:p>
          <w:p w14:paraId="6AD7738A" w14:textId="512DEF30" w:rsidR="00E443EE" w:rsidRDefault="004E0C6F" w:rsidP="00E443EE">
            <w:pPr>
              <w:rPr>
                <w:rFonts w:ascii="Arial" w:hAnsi="Arial" w:cs="Arial"/>
                <w:bCs/>
                <w:color w:val="000000" w:themeColor="text1"/>
              </w:rPr>
            </w:pPr>
            <w:r>
              <w:rPr>
                <w:rFonts w:ascii="Arial" w:hAnsi="Arial" w:cs="Arial"/>
              </w:rPr>
              <w:t>To receive minutes from the meeting held on 23 February 2022</w:t>
            </w:r>
          </w:p>
          <w:p w14:paraId="7CF97044" w14:textId="77777777" w:rsidR="004E0C6F" w:rsidRDefault="004E0C6F" w:rsidP="00E443EE">
            <w:pPr>
              <w:rPr>
                <w:rFonts w:ascii="Arial" w:hAnsi="Arial" w:cs="Arial"/>
                <w:b/>
                <w:color w:val="000000" w:themeColor="text1"/>
              </w:rPr>
            </w:pPr>
          </w:p>
          <w:p w14:paraId="39734AFB" w14:textId="6EAF4FD4" w:rsidR="004E0C6F" w:rsidRDefault="004E0C6F" w:rsidP="00E443EE">
            <w:pPr>
              <w:rPr>
                <w:rFonts w:ascii="Arial" w:hAnsi="Arial" w:cs="Arial"/>
                <w:b/>
                <w:color w:val="000000" w:themeColor="text1"/>
              </w:rPr>
            </w:pPr>
            <w:r>
              <w:rPr>
                <w:rFonts w:ascii="Arial" w:hAnsi="Arial" w:cs="Arial"/>
                <w:b/>
                <w:color w:val="000000" w:themeColor="text1"/>
              </w:rPr>
              <w:t xml:space="preserve">RECEIVED </w:t>
            </w:r>
          </w:p>
          <w:p w14:paraId="32CE4BB8" w14:textId="2F3B98CD" w:rsidR="004E0C6F" w:rsidRDefault="004E0C6F" w:rsidP="00E443EE">
            <w:pPr>
              <w:rPr>
                <w:rFonts w:ascii="Arial" w:hAnsi="Arial" w:cs="Arial"/>
                <w:b/>
                <w:color w:val="000000" w:themeColor="text1"/>
              </w:rPr>
            </w:pPr>
          </w:p>
          <w:p w14:paraId="1C61CAD7" w14:textId="79770A37" w:rsidR="004E0C6F" w:rsidRDefault="004E0C6F" w:rsidP="00E443EE">
            <w:pPr>
              <w:rPr>
                <w:rFonts w:ascii="Arial" w:hAnsi="Arial" w:cs="Arial"/>
                <w:bCs/>
                <w:color w:val="000000" w:themeColor="text1"/>
              </w:rPr>
            </w:pPr>
            <w:r>
              <w:rPr>
                <w:rFonts w:ascii="Arial" w:hAnsi="Arial" w:cs="Arial"/>
                <w:bCs/>
                <w:color w:val="000000" w:themeColor="text1"/>
              </w:rPr>
              <w:t xml:space="preserve">It was noted that new self-assessment template documents and quality improvement plans had been issued.  </w:t>
            </w:r>
          </w:p>
          <w:p w14:paraId="66CFD4CB" w14:textId="4E23507A" w:rsidR="004E0C6F" w:rsidRDefault="004E0C6F" w:rsidP="00E443EE">
            <w:pPr>
              <w:rPr>
                <w:rFonts w:ascii="Arial" w:hAnsi="Arial" w:cs="Arial"/>
                <w:bCs/>
                <w:color w:val="000000" w:themeColor="text1"/>
              </w:rPr>
            </w:pPr>
          </w:p>
          <w:p w14:paraId="3BD34544" w14:textId="589C7EBF" w:rsidR="004E0C6F" w:rsidRPr="001A4D6E" w:rsidRDefault="004E0C6F" w:rsidP="00E443EE">
            <w:pPr>
              <w:rPr>
                <w:rFonts w:ascii="Arial" w:hAnsi="Arial" w:cs="Arial"/>
                <w:bCs/>
                <w:color w:val="000000" w:themeColor="text1"/>
              </w:rPr>
            </w:pPr>
            <w:r>
              <w:rPr>
                <w:rFonts w:ascii="Arial" w:hAnsi="Arial" w:cs="Arial"/>
                <w:bCs/>
                <w:color w:val="000000" w:themeColor="text1"/>
              </w:rPr>
              <w:t xml:space="preserve">It was also noted that preparations for an eventual Ofsted audit continue across the University. </w:t>
            </w:r>
          </w:p>
          <w:p w14:paraId="66BE892C" w14:textId="77777777" w:rsidR="004E0C6F" w:rsidRDefault="004E0C6F" w:rsidP="00E443EE">
            <w:pPr>
              <w:rPr>
                <w:rFonts w:ascii="Arial" w:hAnsi="Arial" w:cs="Arial"/>
                <w:b/>
                <w:color w:val="000000" w:themeColor="text1"/>
              </w:rPr>
            </w:pPr>
          </w:p>
          <w:p w14:paraId="64B50C4F" w14:textId="2A731B7A" w:rsidR="004E0C6F" w:rsidRDefault="004E0C6F" w:rsidP="00E443EE">
            <w:pPr>
              <w:rPr>
                <w:rFonts w:ascii="Arial" w:hAnsi="Arial" w:cs="Arial"/>
                <w:b/>
                <w:color w:val="000000" w:themeColor="text1"/>
              </w:rPr>
            </w:pPr>
            <w:r>
              <w:rPr>
                <w:rFonts w:ascii="Arial" w:hAnsi="Arial" w:cs="Arial"/>
                <w:b/>
              </w:rPr>
              <w:t xml:space="preserve">REPORT FROM </w:t>
            </w:r>
            <w:bookmarkStart w:id="4" w:name="_Hlk97298571"/>
            <w:r>
              <w:rPr>
                <w:rFonts w:ascii="Arial" w:hAnsi="Arial" w:cs="Arial"/>
                <w:b/>
              </w:rPr>
              <w:t xml:space="preserve">STANDING COMMITTEE FOR </w:t>
            </w:r>
            <w:r w:rsidRPr="00AB7E0E">
              <w:rPr>
                <w:rFonts w:ascii="Arial" w:hAnsi="Arial" w:cs="Arial"/>
                <w:b/>
              </w:rPr>
              <w:t xml:space="preserve">EMPLOYABILITY </w:t>
            </w:r>
            <w:r>
              <w:rPr>
                <w:rFonts w:ascii="Arial" w:hAnsi="Arial" w:cs="Arial"/>
                <w:b/>
              </w:rPr>
              <w:t xml:space="preserve">AND </w:t>
            </w:r>
            <w:r w:rsidRPr="00AB7E0E">
              <w:rPr>
                <w:rFonts w:ascii="Arial" w:hAnsi="Arial" w:cs="Arial"/>
                <w:b/>
              </w:rPr>
              <w:t>ENTERPRISE</w:t>
            </w:r>
            <w:bookmarkEnd w:id="4"/>
          </w:p>
          <w:p w14:paraId="56D7ECE4" w14:textId="6226EDC6" w:rsidR="004E0C6F" w:rsidRDefault="004E0C6F" w:rsidP="00E443EE">
            <w:pPr>
              <w:rPr>
                <w:rFonts w:ascii="Arial" w:hAnsi="Arial" w:cs="Arial"/>
                <w:b/>
                <w:color w:val="000000" w:themeColor="text1"/>
              </w:rPr>
            </w:pPr>
            <w:r>
              <w:rPr>
                <w:rFonts w:ascii="Arial" w:hAnsi="Arial" w:cs="Arial"/>
              </w:rPr>
              <w:t>To receive an update from the Enterprise and Employability</w:t>
            </w:r>
            <w:r w:rsidRPr="00A654A0">
              <w:rPr>
                <w:rFonts w:ascii="Arial" w:hAnsi="Arial" w:cs="Arial"/>
              </w:rPr>
              <w:t xml:space="preserve"> </w:t>
            </w:r>
            <w:r>
              <w:rPr>
                <w:rFonts w:ascii="Arial" w:hAnsi="Arial" w:cs="Arial"/>
              </w:rPr>
              <w:t>Committee – none to note</w:t>
            </w:r>
          </w:p>
          <w:p w14:paraId="2BF75282" w14:textId="30F06000" w:rsidR="004E0C6F" w:rsidRDefault="004E0C6F" w:rsidP="00E443EE">
            <w:pPr>
              <w:rPr>
                <w:rFonts w:ascii="Arial" w:hAnsi="Arial" w:cs="Arial"/>
                <w:b/>
                <w:color w:val="000000" w:themeColor="text1"/>
              </w:rPr>
            </w:pPr>
          </w:p>
          <w:p w14:paraId="109FA563" w14:textId="09361690" w:rsidR="004E0C6F" w:rsidRDefault="004E0C6F" w:rsidP="00E443EE">
            <w:pPr>
              <w:rPr>
                <w:rFonts w:ascii="Arial" w:hAnsi="Arial" w:cs="Arial"/>
                <w:b/>
                <w:color w:val="000000" w:themeColor="text1"/>
              </w:rPr>
            </w:pPr>
            <w:r>
              <w:rPr>
                <w:rFonts w:ascii="Arial" w:hAnsi="Arial" w:cs="Arial"/>
                <w:b/>
                <w:color w:val="000000" w:themeColor="text1"/>
              </w:rPr>
              <w:t>REPORTS FROM</w:t>
            </w:r>
            <w:r w:rsidRPr="002B46D8">
              <w:rPr>
                <w:rFonts w:ascii="Arial" w:hAnsi="Arial" w:cs="Arial"/>
                <w:b/>
                <w:color w:val="000000" w:themeColor="text1"/>
              </w:rPr>
              <w:t xml:space="preserve"> PSRBs</w:t>
            </w:r>
          </w:p>
          <w:p w14:paraId="228FCDD6" w14:textId="4CDF874E" w:rsidR="004E0C6F" w:rsidRPr="001A4D6E" w:rsidRDefault="004E0C6F" w:rsidP="004E0C6F">
            <w:pPr>
              <w:rPr>
                <w:rFonts w:ascii="Arial" w:hAnsi="Arial" w:cs="Arial"/>
                <w:bCs/>
                <w:color w:val="000000" w:themeColor="text1"/>
              </w:rPr>
            </w:pPr>
            <w:r w:rsidRPr="001A4D6E">
              <w:rPr>
                <w:rFonts w:ascii="Arial" w:hAnsi="Arial" w:cs="Arial"/>
                <w:bCs/>
                <w:color w:val="000000" w:themeColor="text1"/>
              </w:rPr>
              <w:t xml:space="preserve">RIBA – Royal Institute </w:t>
            </w:r>
            <w:r w:rsidR="00FE0ED9" w:rsidRPr="001A4D6E">
              <w:rPr>
                <w:rFonts w:ascii="Arial" w:hAnsi="Arial" w:cs="Arial"/>
                <w:bCs/>
                <w:color w:val="000000" w:themeColor="text1"/>
              </w:rPr>
              <w:t>of British</w:t>
            </w:r>
            <w:r w:rsidRPr="001A4D6E">
              <w:rPr>
                <w:rFonts w:ascii="Arial" w:hAnsi="Arial" w:cs="Arial"/>
                <w:bCs/>
                <w:color w:val="000000" w:themeColor="text1"/>
              </w:rPr>
              <w:t xml:space="preserve"> Architects</w:t>
            </w:r>
          </w:p>
          <w:p w14:paraId="01D84856" w14:textId="77777777" w:rsidR="004E0C6F" w:rsidRPr="001A4D6E" w:rsidRDefault="004E0C6F" w:rsidP="004E0C6F">
            <w:pPr>
              <w:rPr>
                <w:rFonts w:ascii="Arial" w:hAnsi="Arial" w:cs="Arial"/>
                <w:bCs/>
                <w:color w:val="000000" w:themeColor="text1"/>
              </w:rPr>
            </w:pPr>
            <w:r w:rsidRPr="001A4D6E">
              <w:rPr>
                <w:rFonts w:ascii="Arial" w:hAnsi="Arial" w:cs="Arial"/>
                <w:bCs/>
                <w:color w:val="000000" w:themeColor="text1"/>
              </w:rPr>
              <w:t>Confirmation of continued accreditation of:</w:t>
            </w:r>
          </w:p>
          <w:p w14:paraId="615BCA8E" w14:textId="77777777" w:rsidR="004E0C6F" w:rsidRPr="001A4D6E" w:rsidRDefault="004E0C6F" w:rsidP="004E0C6F">
            <w:pPr>
              <w:rPr>
                <w:rFonts w:ascii="Arial" w:hAnsi="Arial" w:cs="Arial"/>
                <w:bCs/>
                <w:color w:val="000000" w:themeColor="text1"/>
              </w:rPr>
            </w:pPr>
            <w:r w:rsidRPr="001A4D6E">
              <w:rPr>
                <w:rFonts w:ascii="Arial" w:hAnsi="Arial" w:cs="Arial"/>
                <w:bCs/>
                <w:color w:val="000000" w:themeColor="text1"/>
              </w:rPr>
              <w:t xml:space="preserve">Part 1 BA (Hons) Architecture </w:t>
            </w:r>
          </w:p>
          <w:p w14:paraId="19769616" w14:textId="77777777" w:rsidR="004E0C6F" w:rsidRPr="001A4D6E" w:rsidRDefault="004E0C6F" w:rsidP="004E0C6F">
            <w:pPr>
              <w:rPr>
                <w:rFonts w:ascii="Arial" w:hAnsi="Arial" w:cs="Arial"/>
                <w:bCs/>
                <w:color w:val="000000" w:themeColor="text1"/>
              </w:rPr>
            </w:pPr>
            <w:r w:rsidRPr="001A4D6E">
              <w:rPr>
                <w:rFonts w:ascii="Arial" w:hAnsi="Arial" w:cs="Arial"/>
                <w:bCs/>
                <w:color w:val="000000" w:themeColor="text1"/>
              </w:rPr>
              <w:t xml:space="preserve">Part 1 BA (Hons) Architecture (International) </w:t>
            </w:r>
          </w:p>
          <w:p w14:paraId="75689511" w14:textId="77777777" w:rsidR="004E0C6F" w:rsidRPr="001A4D6E" w:rsidRDefault="004E0C6F" w:rsidP="004E0C6F">
            <w:pPr>
              <w:rPr>
                <w:rFonts w:ascii="Arial" w:hAnsi="Arial" w:cs="Arial"/>
                <w:bCs/>
                <w:color w:val="000000" w:themeColor="text1"/>
              </w:rPr>
            </w:pPr>
            <w:r w:rsidRPr="001A4D6E">
              <w:rPr>
                <w:rFonts w:ascii="Arial" w:hAnsi="Arial" w:cs="Arial"/>
                <w:bCs/>
                <w:color w:val="000000" w:themeColor="text1"/>
              </w:rPr>
              <w:t xml:space="preserve">Part 2 MArch Architecture </w:t>
            </w:r>
          </w:p>
          <w:p w14:paraId="482BAD87" w14:textId="77777777" w:rsidR="004E0C6F" w:rsidRPr="001A4D6E" w:rsidRDefault="004E0C6F" w:rsidP="004E0C6F">
            <w:pPr>
              <w:rPr>
                <w:rFonts w:ascii="Arial" w:hAnsi="Arial" w:cs="Arial"/>
                <w:bCs/>
                <w:color w:val="000000" w:themeColor="text1"/>
              </w:rPr>
            </w:pPr>
            <w:r w:rsidRPr="001A4D6E">
              <w:rPr>
                <w:rFonts w:ascii="Arial" w:hAnsi="Arial" w:cs="Arial"/>
                <w:bCs/>
                <w:color w:val="000000" w:themeColor="text1"/>
              </w:rPr>
              <w:t xml:space="preserve">Part 2 MArch (International) </w:t>
            </w:r>
          </w:p>
          <w:p w14:paraId="4EACF3BA" w14:textId="77777777" w:rsidR="004E0C6F" w:rsidRPr="001A4D6E" w:rsidRDefault="004E0C6F" w:rsidP="004E0C6F">
            <w:pPr>
              <w:rPr>
                <w:rFonts w:ascii="Arial" w:hAnsi="Arial" w:cs="Arial"/>
                <w:bCs/>
                <w:color w:val="000000" w:themeColor="text1"/>
              </w:rPr>
            </w:pPr>
            <w:r w:rsidRPr="001A4D6E">
              <w:rPr>
                <w:rFonts w:ascii="Arial" w:hAnsi="Arial" w:cs="Arial"/>
                <w:bCs/>
                <w:color w:val="000000" w:themeColor="text1"/>
              </w:rPr>
              <w:t>Part 3 Postgraduate Certificate in Professional Practice and Management in Architecture</w:t>
            </w:r>
          </w:p>
          <w:p w14:paraId="265186DC" w14:textId="5C0EFEAF" w:rsidR="004E0C6F" w:rsidRPr="001A4D6E" w:rsidRDefault="004E0C6F" w:rsidP="004E0C6F">
            <w:pPr>
              <w:rPr>
                <w:rFonts w:ascii="Arial" w:hAnsi="Arial" w:cs="Arial"/>
                <w:bCs/>
                <w:color w:val="000000" w:themeColor="text1"/>
              </w:rPr>
            </w:pPr>
            <w:r w:rsidRPr="001A4D6E">
              <w:rPr>
                <w:rFonts w:ascii="Arial" w:hAnsi="Arial" w:cs="Arial"/>
                <w:bCs/>
                <w:color w:val="000000" w:themeColor="text1"/>
              </w:rPr>
              <w:t>with next full visiting Board in 2026 and mid-term monitoring.</w:t>
            </w:r>
          </w:p>
          <w:p w14:paraId="2DBE3A42" w14:textId="75CDBF54" w:rsidR="004E0C6F" w:rsidRPr="001A4D6E" w:rsidRDefault="004E0C6F" w:rsidP="00E443EE">
            <w:pPr>
              <w:rPr>
                <w:rFonts w:ascii="Arial" w:hAnsi="Arial" w:cs="Arial"/>
                <w:bCs/>
                <w:color w:val="000000" w:themeColor="text1"/>
              </w:rPr>
            </w:pPr>
          </w:p>
          <w:p w14:paraId="7131F30C" w14:textId="658C323B" w:rsidR="004E0C6F" w:rsidRDefault="004E0C6F" w:rsidP="00E443EE">
            <w:pPr>
              <w:rPr>
                <w:rFonts w:ascii="Arial" w:hAnsi="Arial" w:cs="Arial"/>
                <w:b/>
                <w:color w:val="000000" w:themeColor="text1"/>
              </w:rPr>
            </w:pPr>
            <w:r>
              <w:rPr>
                <w:rFonts w:ascii="Arial" w:hAnsi="Arial" w:cs="Arial"/>
                <w:b/>
                <w:color w:val="000000" w:themeColor="text1"/>
              </w:rPr>
              <w:t>AGREED</w:t>
            </w:r>
          </w:p>
          <w:p w14:paraId="03E29A43" w14:textId="08F87D55" w:rsidR="004E0C6F" w:rsidRDefault="004E0C6F" w:rsidP="00E443EE">
            <w:pPr>
              <w:rPr>
                <w:rFonts w:ascii="Arial" w:hAnsi="Arial" w:cs="Arial"/>
                <w:b/>
                <w:color w:val="000000" w:themeColor="text1"/>
              </w:rPr>
            </w:pPr>
          </w:p>
          <w:p w14:paraId="764D7C95" w14:textId="77777777" w:rsidR="004E0C6F" w:rsidRDefault="004E0C6F" w:rsidP="004E0C6F">
            <w:pPr>
              <w:rPr>
                <w:rFonts w:ascii="Arial" w:hAnsi="Arial" w:cs="Arial"/>
              </w:rPr>
            </w:pPr>
            <w:r>
              <w:rPr>
                <w:rFonts w:ascii="Arial" w:hAnsi="Arial" w:cs="Arial"/>
              </w:rPr>
              <w:t>RCSLT – Royal College of Speech and Language Therapists</w:t>
            </w:r>
          </w:p>
          <w:p w14:paraId="15B15877" w14:textId="77777777" w:rsidR="004E0C6F" w:rsidRDefault="004E0C6F" w:rsidP="004E0C6F">
            <w:pPr>
              <w:rPr>
                <w:rFonts w:ascii="Arial" w:hAnsi="Arial" w:cs="Arial"/>
              </w:rPr>
            </w:pPr>
            <w:r>
              <w:rPr>
                <w:rFonts w:ascii="Arial" w:hAnsi="Arial" w:cs="Arial"/>
              </w:rPr>
              <w:t>Confirmation of discharge of conditions for accreditation</w:t>
            </w:r>
          </w:p>
          <w:p w14:paraId="3FECE69E" w14:textId="4F9B9C47" w:rsidR="004E0C6F" w:rsidRDefault="004E0C6F" w:rsidP="004E0C6F">
            <w:pPr>
              <w:rPr>
                <w:rFonts w:ascii="Arial" w:hAnsi="Arial" w:cs="Arial"/>
                <w:b/>
                <w:color w:val="000000" w:themeColor="text1"/>
              </w:rPr>
            </w:pPr>
            <w:r>
              <w:rPr>
                <w:rFonts w:ascii="Arial" w:hAnsi="Arial" w:cs="Arial"/>
              </w:rPr>
              <w:t>of BSc Speech and Language Therapy to end of academic year 2025-26.</w:t>
            </w:r>
          </w:p>
          <w:p w14:paraId="13D79AF9" w14:textId="5161066B" w:rsidR="004E0C6F" w:rsidRDefault="004E0C6F" w:rsidP="00E443EE">
            <w:pPr>
              <w:rPr>
                <w:rFonts w:ascii="Arial" w:hAnsi="Arial" w:cs="Arial"/>
                <w:b/>
                <w:color w:val="000000" w:themeColor="text1"/>
              </w:rPr>
            </w:pPr>
          </w:p>
          <w:p w14:paraId="1240070C" w14:textId="1E47D597" w:rsidR="004E0C6F" w:rsidRDefault="004E0C6F" w:rsidP="00E443EE">
            <w:pPr>
              <w:rPr>
                <w:rFonts w:ascii="Arial" w:hAnsi="Arial" w:cs="Arial"/>
                <w:b/>
                <w:color w:val="000000" w:themeColor="text1"/>
              </w:rPr>
            </w:pPr>
            <w:r>
              <w:rPr>
                <w:rFonts w:ascii="Arial" w:hAnsi="Arial" w:cs="Arial"/>
                <w:b/>
                <w:color w:val="000000" w:themeColor="text1"/>
              </w:rPr>
              <w:t>AGREED</w:t>
            </w:r>
          </w:p>
          <w:p w14:paraId="16F3173F" w14:textId="06CF81C4" w:rsidR="004E0C6F" w:rsidRDefault="004E0C6F" w:rsidP="00E443EE">
            <w:pPr>
              <w:rPr>
                <w:rFonts w:ascii="Arial" w:hAnsi="Arial" w:cs="Arial"/>
                <w:b/>
                <w:color w:val="000000" w:themeColor="text1"/>
              </w:rPr>
            </w:pPr>
          </w:p>
          <w:p w14:paraId="61B1E051" w14:textId="78F02FF5" w:rsidR="004E0C6F" w:rsidRDefault="004E0C6F" w:rsidP="00E443EE">
            <w:pPr>
              <w:rPr>
                <w:rFonts w:ascii="Arial" w:hAnsi="Arial" w:cs="Arial"/>
                <w:b/>
                <w:color w:val="000000" w:themeColor="text1"/>
              </w:rPr>
            </w:pPr>
            <w:r>
              <w:rPr>
                <w:rFonts w:ascii="Arial" w:hAnsi="Arial" w:cs="Arial"/>
                <w:b/>
                <w:color w:val="000000" w:themeColor="text1"/>
              </w:rPr>
              <w:t>REPORT FROM STANDING COMMITTEE FOR COLLABORATIVE PROVISION</w:t>
            </w:r>
          </w:p>
          <w:p w14:paraId="18DD282F" w14:textId="6D201F9B" w:rsidR="004E0C6F" w:rsidRDefault="004E0C6F" w:rsidP="00E443EE">
            <w:pPr>
              <w:rPr>
                <w:rFonts w:ascii="Arial" w:hAnsi="Arial" w:cs="Arial"/>
                <w:b/>
                <w:color w:val="000000" w:themeColor="text1"/>
              </w:rPr>
            </w:pPr>
            <w:r>
              <w:rPr>
                <w:rFonts w:ascii="Arial" w:hAnsi="Arial" w:cs="Arial"/>
                <w:color w:val="000000" w:themeColor="text1"/>
              </w:rPr>
              <w:t>To receive the minutes from the meeting held on 13 December 2021</w:t>
            </w:r>
          </w:p>
          <w:p w14:paraId="14A0FDFB" w14:textId="641A90A4" w:rsidR="004E0C6F" w:rsidRDefault="004E0C6F" w:rsidP="00E443EE">
            <w:pPr>
              <w:rPr>
                <w:rFonts w:ascii="Arial" w:hAnsi="Arial" w:cs="Arial"/>
                <w:b/>
                <w:color w:val="000000" w:themeColor="text1"/>
              </w:rPr>
            </w:pPr>
          </w:p>
          <w:p w14:paraId="6A2BC50F" w14:textId="06667F05" w:rsidR="004E0C6F" w:rsidRDefault="004E0C6F" w:rsidP="00E443EE">
            <w:pPr>
              <w:rPr>
                <w:rFonts w:ascii="Arial" w:hAnsi="Arial" w:cs="Arial"/>
                <w:b/>
                <w:color w:val="000000" w:themeColor="text1"/>
              </w:rPr>
            </w:pPr>
            <w:r>
              <w:rPr>
                <w:rFonts w:ascii="Arial" w:hAnsi="Arial" w:cs="Arial"/>
                <w:b/>
                <w:color w:val="000000" w:themeColor="text1"/>
              </w:rPr>
              <w:t>RECIEVED</w:t>
            </w:r>
          </w:p>
          <w:p w14:paraId="479C0D1E" w14:textId="48B00D8B" w:rsidR="004E0C6F" w:rsidRDefault="004E0C6F" w:rsidP="00E443EE">
            <w:pPr>
              <w:rPr>
                <w:rFonts w:ascii="Arial" w:hAnsi="Arial" w:cs="Arial"/>
                <w:b/>
                <w:color w:val="000000" w:themeColor="text1"/>
              </w:rPr>
            </w:pPr>
          </w:p>
          <w:p w14:paraId="25045894" w14:textId="7E8FBAC2" w:rsidR="004E0C6F" w:rsidRDefault="004E0C6F" w:rsidP="00E443EE">
            <w:pPr>
              <w:rPr>
                <w:rFonts w:ascii="Arial" w:hAnsi="Arial" w:cs="Arial"/>
                <w:b/>
                <w:color w:val="000000" w:themeColor="text1"/>
              </w:rPr>
            </w:pPr>
            <w:r>
              <w:rPr>
                <w:rFonts w:ascii="Arial" w:hAnsi="Arial" w:cs="Arial"/>
                <w:b/>
                <w:color w:val="000000" w:themeColor="text1"/>
              </w:rPr>
              <w:t>REPORTS FROM VALIDATION PANELS</w:t>
            </w:r>
          </w:p>
          <w:p w14:paraId="46403772" w14:textId="1F4F41B9" w:rsidR="004E0C6F" w:rsidRDefault="004E0C6F" w:rsidP="00E443EE">
            <w:pPr>
              <w:rPr>
                <w:rFonts w:ascii="Arial" w:hAnsi="Arial" w:cs="Arial"/>
                <w:b/>
                <w:color w:val="000000" w:themeColor="text1"/>
              </w:rPr>
            </w:pPr>
            <w:r>
              <w:rPr>
                <w:rFonts w:ascii="Arial" w:hAnsi="Arial" w:cs="Arial"/>
                <w:color w:val="000000" w:themeColor="text1"/>
              </w:rPr>
              <w:t>To note reports arising from validation events</w:t>
            </w:r>
          </w:p>
          <w:p w14:paraId="028A595D" w14:textId="1092FCAF" w:rsidR="004E0C6F" w:rsidRDefault="004E0C6F" w:rsidP="00E443EE">
            <w:pPr>
              <w:rPr>
                <w:rFonts w:ascii="Arial" w:hAnsi="Arial" w:cs="Arial"/>
                <w:b/>
                <w:color w:val="000000" w:themeColor="text1"/>
              </w:rPr>
            </w:pPr>
          </w:p>
          <w:p w14:paraId="71F48C62" w14:textId="3A90C9A4" w:rsidR="004E0C6F" w:rsidRDefault="004E0C6F" w:rsidP="00E443EE">
            <w:pPr>
              <w:rPr>
                <w:rFonts w:ascii="Arial" w:hAnsi="Arial" w:cs="Arial"/>
                <w:b/>
                <w:color w:val="000000" w:themeColor="text1"/>
              </w:rPr>
            </w:pPr>
            <w:r>
              <w:rPr>
                <w:rFonts w:ascii="Arial" w:hAnsi="Arial" w:cs="Arial"/>
                <w:b/>
                <w:color w:val="000000" w:themeColor="text1"/>
              </w:rPr>
              <w:t>RECEIVED</w:t>
            </w:r>
          </w:p>
          <w:p w14:paraId="2D869294" w14:textId="07F2E096" w:rsidR="004E0C6F" w:rsidRDefault="004E0C6F" w:rsidP="00E443EE">
            <w:pPr>
              <w:rPr>
                <w:rFonts w:ascii="Arial" w:hAnsi="Arial" w:cs="Arial"/>
                <w:b/>
                <w:color w:val="000000" w:themeColor="text1"/>
              </w:rPr>
            </w:pPr>
          </w:p>
          <w:p w14:paraId="0B9E8E92" w14:textId="77777777" w:rsidR="004E0C6F" w:rsidRDefault="004E0C6F" w:rsidP="00E443EE">
            <w:pPr>
              <w:rPr>
                <w:rFonts w:ascii="Arial" w:hAnsi="Arial" w:cs="Arial"/>
                <w:b/>
                <w:color w:val="000000" w:themeColor="text1"/>
              </w:rPr>
            </w:pPr>
          </w:p>
          <w:p w14:paraId="0442613F" w14:textId="5CD033BB" w:rsidR="004E0C6F" w:rsidRDefault="004E0C6F" w:rsidP="00E443EE">
            <w:pPr>
              <w:rPr>
                <w:rFonts w:ascii="Arial" w:hAnsi="Arial" w:cs="Arial"/>
                <w:b/>
                <w:color w:val="000000" w:themeColor="text1"/>
              </w:rPr>
            </w:pPr>
            <w:r w:rsidRPr="004E0C6F">
              <w:rPr>
                <w:rFonts w:ascii="Arial" w:hAnsi="Arial" w:cs="Arial"/>
                <w:b/>
                <w:color w:val="000000" w:themeColor="text1"/>
              </w:rPr>
              <w:t>REPORTS FROM SUBJECT REVIEW PANELS</w:t>
            </w:r>
          </w:p>
          <w:p w14:paraId="3A5D6BB8" w14:textId="41B6548E" w:rsidR="004E0C6F" w:rsidRDefault="004E0C6F" w:rsidP="00E443EE">
            <w:pPr>
              <w:rPr>
                <w:rFonts w:ascii="Arial" w:hAnsi="Arial" w:cs="Arial"/>
                <w:b/>
                <w:color w:val="000000" w:themeColor="text1"/>
              </w:rPr>
            </w:pPr>
            <w:r>
              <w:rPr>
                <w:rFonts w:ascii="Arial" w:hAnsi="Arial" w:cs="Arial"/>
                <w:color w:val="000000" w:themeColor="text1"/>
              </w:rPr>
              <w:t xml:space="preserve">To note reports arising from subject review events </w:t>
            </w:r>
          </w:p>
          <w:p w14:paraId="2AAA7BC7" w14:textId="695B4A92" w:rsidR="004E0C6F" w:rsidRDefault="004E0C6F" w:rsidP="00E443EE">
            <w:pPr>
              <w:rPr>
                <w:rFonts w:ascii="Arial" w:hAnsi="Arial" w:cs="Arial"/>
                <w:b/>
                <w:color w:val="000000" w:themeColor="text1"/>
              </w:rPr>
            </w:pPr>
          </w:p>
          <w:p w14:paraId="6E48B59A" w14:textId="737FBD4C" w:rsidR="004E0C6F" w:rsidRDefault="004E0C6F" w:rsidP="00E443EE">
            <w:pPr>
              <w:rPr>
                <w:rFonts w:ascii="Arial" w:hAnsi="Arial" w:cs="Arial"/>
                <w:b/>
                <w:color w:val="000000" w:themeColor="text1"/>
              </w:rPr>
            </w:pPr>
            <w:r>
              <w:rPr>
                <w:rFonts w:ascii="Arial" w:hAnsi="Arial" w:cs="Arial"/>
                <w:b/>
                <w:color w:val="000000" w:themeColor="text1"/>
              </w:rPr>
              <w:t xml:space="preserve">None to note </w:t>
            </w:r>
          </w:p>
          <w:p w14:paraId="1803B104" w14:textId="60AA9EDF" w:rsidR="004E0C6F" w:rsidRDefault="004E0C6F" w:rsidP="00E443EE">
            <w:pPr>
              <w:rPr>
                <w:rFonts w:ascii="Arial" w:hAnsi="Arial" w:cs="Arial"/>
                <w:b/>
                <w:color w:val="000000" w:themeColor="text1"/>
              </w:rPr>
            </w:pPr>
          </w:p>
          <w:p w14:paraId="0C9DC89A" w14:textId="11EE4FAA" w:rsidR="004E0C6F" w:rsidRDefault="00141E12" w:rsidP="00E443EE">
            <w:pPr>
              <w:rPr>
                <w:rFonts w:ascii="Arial" w:hAnsi="Arial" w:cs="Arial"/>
                <w:b/>
                <w:color w:val="000000" w:themeColor="text1"/>
              </w:rPr>
            </w:pPr>
            <w:r w:rsidRPr="00351B91">
              <w:rPr>
                <w:rFonts w:ascii="Arial" w:hAnsi="Arial" w:cs="Arial"/>
                <w:b/>
              </w:rPr>
              <w:t>SCHOOL TEACHING AND LEARNING COMMITTEE MINUTES</w:t>
            </w:r>
          </w:p>
          <w:p w14:paraId="55A4D9CE" w14:textId="043F5545" w:rsidR="00141E12" w:rsidRDefault="00141E12" w:rsidP="00E443EE">
            <w:pPr>
              <w:rPr>
                <w:rFonts w:ascii="Arial" w:hAnsi="Arial" w:cs="Arial"/>
                <w:b/>
                <w:color w:val="000000" w:themeColor="text1"/>
              </w:rPr>
            </w:pPr>
            <w:r w:rsidRPr="00533D50">
              <w:rPr>
                <w:rFonts w:ascii="Arial" w:hAnsi="Arial" w:cs="Arial"/>
              </w:rPr>
              <w:t xml:space="preserve">To </w:t>
            </w:r>
            <w:r>
              <w:rPr>
                <w:rFonts w:ascii="Arial" w:hAnsi="Arial" w:cs="Arial"/>
              </w:rPr>
              <w:t>note</w:t>
            </w:r>
            <w:r w:rsidRPr="00533D50">
              <w:rPr>
                <w:rFonts w:ascii="Arial" w:hAnsi="Arial" w:cs="Arial"/>
              </w:rPr>
              <w:t xml:space="preserve"> the minutes from</w:t>
            </w:r>
            <w:r>
              <w:rPr>
                <w:rFonts w:ascii="Arial" w:hAnsi="Arial" w:cs="Arial"/>
              </w:rPr>
              <w:t xml:space="preserve"> BS</w:t>
            </w:r>
            <w:r w:rsidRPr="00533D50">
              <w:rPr>
                <w:rFonts w:ascii="Arial" w:hAnsi="Arial" w:cs="Arial"/>
              </w:rPr>
              <w:t xml:space="preserve">, meeting held on </w:t>
            </w:r>
            <w:r>
              <w:rPr>
                <w:rFonts w:ascii="Arial" w:hAnsi="Arial" w:cs="Arial"/>
              </w:rPr>
              <w:t>16 February 2022</w:t>
            </w:r>
          </w:p>
          <w:p w14:paraId="78407902" w14:textId="4DA84D7C" w:rsidR="00141E12" w:rsidRDefault="00141E12" w:rsidP="00E443EE">
            <w:pPr>
              <w:rPr>
                <w:rFonts w:ascii="Arial" w:hAnsi="Arial" w:cs="Arial"/>
                <w:b/>
                <w:color w:val="000000" w:themeColor="text1"/>
              </w:rPr>
            </w:pPr>
            <w:r w:rsidRPr="00533D50">
              <w:rPr>
                <w:rFonts w:ascii="Arial" w:hAnsi="Arial" w:cs="Arial"/>
              </w:rPr>
              <w:t xml:space="preserve">To </w:t>
            </w:r>
            <w:r>
              <w:rPr>
                <w:rFonts w:ascii="Arial" w:hAnsi="Arial" w:cs="Arial"/>
              </w:rPr>
              <w:t>note</w:t>
            </w:r>
            <w:r w:rsidRPr="00533D50">
              <w:rPr>
                <w:rFonts w:ascii="Arial" w:hAnsi="Arial" w:cs="Arial"/>
              </w:rPr>
              <w:t xml:space="preserve"> the minutes from</w:t>
            </w:r>
            <w:r>
              <w:rPr>
                <w:rFonts w:ascii="Arial" w:hAnsi="Arial" w:cs="Arial"/>
              </w:rPr>
              <w:t xml:space="preserve"> AS</w:t>
            </w:r>
            <w:r w:rsidRPr="00533D50">
              <w:rPr>
                <w:rFonts w:ascii="Arial" w:hAnsi="Arial" w:cs="Arial"/>
              </w:rPr>
              <w:t xml:space="preserve">, meeting held on </w:t>
            </w:r>
            <w:r>
              <w:rPr>
                <w:rFonts w:ascii="Arial" w:hAnsi="Arial" w:cs="Arial"/>
              </w:rPr>
              <w:t>15 December 2021</w:t>
            </w:r>
          </w:p>
          <w:p w14:paraId="0F8EDAC9" w14:textId="77777777" w:rsidR="00141E12" w:rsidRDefault="00141E12" w:rsidP="00141E12">
            <w:pPr>
              <w:rPr>
                <w:rFonts w:ascii="Arial" w:hAnsi="Arial" w:cs="Arial"/>
              </w:rPr>
            </w:pPr>
            <w:r w:rsidRPr="00533D50">
              <w:rPr>
                <w:rFonts w:ascii="Arial" w:hAnsi="Arial" w:cs="Arial"/>
              </w:rPr>
              <w:t xml:space="preserve">To </w:t>
            </w:r>
            <w:r>
              <w:rPr>
                <w:rFonts w:ascii="Arial" w:hAnsi="Arial" w:cs="Arial"/>
              </w:rPr>
              <w:t>note</w:t>
            </w:r>
            <w:r w:rsidRPr="00533D50">
              <w:rPr>
                <w:rFonts w:ascii="Arial" w:hAnsi="Arial" w:cs="Arial"/>
              </w:rPr>
              <w:t xml:space="preserve"> the minutes from</w:t>
            </w:r>
            <w:r>
              <w:rPr>
                <w:rFonts w:ascii="Arial" w:hAnsi="Arial" w:cs="Arial"/>
              </w:rPr>
              <w:t xml:space="preserve"> EPD</w:t>
            </w:r>
            <w:r w:rsidRPr="00533D50">
              <w:rPr>
                <w:rFonts w:ascii="Arial" w:hAnsi="Arial" w:cs="Arial"/>
              </w:rPr>
              <w:t xml:space="preserve">, </w:t>
            </w:r>
            <w:r>
              <w:rPr>
                <w:rFonts w:ascii="Arial" w:hAnsi="Arial" w:cs="Arial"/>
              </w:rPr>
              <w:t>meeting held on 18 January 2022</w:t>
            </w:r>
          </w:p>
          <w:p w14:paraId="32D3DE20" w14:textId="2C9D302D" w:rsidR="00141E12" w:rsidRDefault="00141E12" w:rsidP="00E443EE">
            <w:pPr>
              <w:rPr>
                <w:rFonts w:ascii="Arial" w:hAnsi="Arial" w:cs="Arial"/>
                <w:b/>
                <w:color w:val="000000" w:themeColor="text1"/>
              </w:rPr>
            </w:pPr>
          </w:p>
          <w:p w14:paraId="254E0903" w14:textId="694A0332" w:rsidR="00141E12" w:rsidRDefault="00141E12" w:rsidP="00E443EE">
            <w:pPr>
              <w:rPr>
                <w:rFonts w:ascii="Arial" w:hAnsi="Arial" w:cs="Arial"/>
                <w:b/>
                <w:color w:val="000000" w:themeColor="text1"/>
              </w:rPr>
            </w:pPr>
            <w:r w:rsidRPr="0092027A">
              <w:rPr>
                <w:rFonts w:ascii="Arial" w:hAnsi="Arial" w:cs="Arial"/>
                <w:b/>
                <w:bCs/>
              </w:rPr>
              <w:t>Noted from item 8.3</w:t>
            </w:r>
            <w:r>
              <w:rPr>
                <w:rFonts w:ascii="Arial" w:hAnsi="Arial" w:cs="Arial"/>
              </w:rPr>
              <w:t xml:space="preserve"> - the School would find it helpful if the data from Registry could be available earlier in the year to enable colleagues to start the Annual Evaluation process sooner, therefore making it a more meaningful process for all involved.</w:t>
            </w:r>
          </w:p>
          <w:p w14:paraId="32E5563A" w14:textId="2329ADB6" w:rsidR="00141E12" w:rsidRDefault="00141E12" w:rsidP="00E443EE">
            <w:pPr>
              <w:rPr>
                <w:rFonts w:ascii="Arial" w:hAnsi="Arial" w:cs="Arial"/>
                <w:b/>
                <w:color w:val="000000" w:themeColor="text1"/>
              </w:rPr>
            </w:pPr>
          </w:p>
          <w:p w14:paraId="445434BB" w14:textId="4F4C1420" w:rsidR="00141E12" w:rsidRPr="001A4D6E" w:rsidRDefault="00141E12" w:rsidP="00E443EE">
            <w:pPr>
              <w:rPr>
                <w:rFonts w:ascii="Arial" w:hAnsi="Arial" w:cs="Arial"/>
                <w:bCs/>
                <w:color w:val="000000" w:themeColor="text1"/>
              </w:rPr>
            </w:pPr>
            <w:r w:rsidRPr="001A4D6E">
              <w:rPr>
                <w:rFonts w:ascii="Arial" w:hAnsi="Arial" w:cs="Arial"/>
                <w:bCs/>
                <w:color w:val="000000" w:themeColor="text1"/>
              </w:rPr>
              <w:t xml:space="preserve">The Chair </w:t>
            </w:r>
            <w:r>
              <w:rPr>
                <w:rFonts w:ascii="Arial" w:hAnsi="Arial" w:cs="Arial"/>
                <w:bCs/>
                <w:color w:val="000000" w:themeColor="text1"/>
              </w:rPr>
              <w:t xml:space="preserve">confirmed that this data has been available for some time and the School should liaises with Registry. </w:t>
            </w:r>
          </w:p>
          <w:p w14:paraId="254843FE" w14:textId="138D05AE" w:rsidR="00141E12" w:rsidRDefault="00141E12" w:rsidP="00E443EE">
            <w:pPr>
              <w:rPr>
                <w:rFonts w:ascii="Arial" w:hAnsi="Arial" w:cs="Arial"/>
                <w:b/>
                <w:color w:val="000000" w:themeColor="text1"/>
              </w:rPr>
            </w:pPr>
          </w:p>
          <w:p w14:paraId="241FA3AD" w14:textId="1A086EED" w:rsidR="00141E12" w:rsidRDefault="006F5304" w:rsidP="00E443EE">
            <w:pPr>
              <w:rPr>
                <w:rFonts w:ascii="Arial" w:hAnsi="Arial" w:cs="Arial"/>
                <w:b/>
                <w:color w:val="000000" w:themeColor="text1"/>
              </w:rPr>
            </w:pPr>
            <w:r>
              <w:rPr>
                <w:rFonts w:ascii="Arial" w:hAnsi="Arial" w:cs="Arial"/>
                <w:b/>
                <w:color w:val="000000" w:themeColor="text1"/>
              </w:rPr>
              <w:t>O</w:t>
            </w:r>
            <w:r w:rsidR="00141E12">
              <w:rPr>
                <w:rFonts w:ascii="Arial" w:hAnsi="Arial" w:cs="Arial"/>
                <w:b/>
                <w:color w:val="000000" w:themeColor="text1"/>
              </w:rPr>
              <w:t>THER COMMITTEES</w:t>
            </w:r>
          </w:p>
          <w:p w14:paraId="54EEAA6B" w14:textId="77777777" w:rsidR="00141E12" w:rsidRPr="00AA12E7" w:rsidRDefault="00141E12" w:rsidP="00141E12">
            <w:pPr>
              <w:rPr>
                <w:rFonts w:ascii="Arial" w:hAnsi="Arial" w:cs="Arial"/>
                <w:b/>
                <w:bCs/>
                <w:color w:val="000000" w:themeColor="text1"/>
              </w:rPr>
            </w:pPr>
            <w:r w:rsidRPr="00AA12E7">
              <w:rPr>
                <w:rFonts w:ascii="Arial" w:hAnsi="Arial" w:cs="Arial"/>
                <w:b/>
                <w:bCs/>
                <w:color w:val="000000" w:themeColor="text1"/>
              </w:rPr>
              <w:t xml:space="preserve">International Committee </w:t>
            </w:r>
          </w:p>
          <w:p w14:paraId="0DF1C492" w14:textId="4D1D04EE" w:rsidR="00141E12" w:rsidRDefault="00141E12" w:rsidP="00E443EE">
            <w:pPr>
              <w:rPr>
                <w:rFonts w:ascii="Arial" w:hAnsi="Arial" w:cs="Arial"/>
                <w:b/>
                <w:color w:val="000000" w:themeColor="text1"/>
              </w:rPr>
            </w:pPr>
            <w:r w:rsidRPr="00BD3917">
              <w:rPr>
                <w:rFonts w:ascii="Arial" w:hAnsi="Arial" w:cs="Arial"/>
                <w:color w:val="000000" w:themeColor="text1"/>
              </w:rPr>
              <w:t xml:space="preserve">To note the minutes and any actions for UTLC from the most recent meeting of the </w:t>
            </w:r>
            <w:r w:rsidRPr="00231646">
              <w:rPr>
                <w:rFonts w:ascii="Arial" w:hAnsi="Arial" w:cs="Arial"/>
                <w:color w:val="000000" w:themeColor="text1"/>
              </w:rPr>
              <w:t xml:space="preserve">University International Committee </w:t>
            </w:r>
            <w:r>
              <w:rPr>
                <w:rFonts w:ascii="Arial" w:hAnsi="Arial" w:cs="Arial"/>
                <w:color w:val="000000" w:themeColor="text1"/>
              </w:rPr>
              <w:t>– none to note</w:t>
            </w:r>
          </w:p>
          <w:p w14:paraId="46B0704C" w14:textId="5A093C03" w:rsidR="00141E12" w:rsidRDefault="00141E12" w:rsidP="00E443EE">
            <w:pPr>
              <w:rPr>
                <w:rFonts w:ascii="Arial" w:hAnsi="Arial" w:cs="Arial"/>
                <w:b/>
                <w:color w:val="000000" w:themeColor="text1"/>
              </w:rPr>
            </w:pPr>
          </w:p>
          <w:p w14:paraId="2F501FAC" w14:textId="58EFEE2E" w:rsidR="00141E12" w:rsidRDefault="00141E12" w:rsidP="00E443EE">
            <w:pPr>
              <w:rPr>
                <w:rFonts w:ascii="Arial" w:hAnsi="Arial" w:cs="Arial"/>
                <w:b/>
                <w:color w:val="000000" w:themeColor="text1"/>
              </w:rPr>
            </w:pPr>
            <w:r w:rsidRPr="006C4A58">
              <w:rPr>
                <w:rFonts w:ascii="Arial" w:hAnsi="Arial" w:cs="Arial"/>
                <w:b/>
                <w:bCs/>
                <w:color w:val="000000" w:themeColor="text1"/>
              </w:rPr>
              <w:t xml:space="preserve">Equality, </w:t>
            </w:r>
            <w:r w:rsidR="00FA32A0" w:rsidRPr="006C4A58">
              <w:rPr>
                <w:rFonts w:ascii="Arial" w:hAnsi="Arial" w:cs="Arial"/>
                <w:b/>
                <w:bCs/>
                <w:color w:val="000000" w:themeColor="text1"/>
              </w:rPr>
              <w:t>Diversity,</w:t>
            </w:r>
            <w:r w:rsidRPr="006C4A58">
              <w:rPr>
                <w:rFonts w:ascii="Arial" w:hAnsi="Arial" w:cs="Arial"/>
                <w:b/>
                <w:bCs/>
                <w:color w:val="000000" w:themeColor="text1"/>
              </w:rPr>
              <w:t xml:space="preserve"> and Inclusivity Enhancement Committee</w:t>
            </w:r>
          </w:p>
          <w:p w14:paraId="22730FE7" w14:textId="428066C5" w:rsidR="00141E12" w:rsidRDefault="00141E12" w:rsidP="00E443EE">
            <w:pPr>
              <w:rPr>
                <w:rFonts w:ascii="Arial" w:hAnsi="Arial" w:cs="Arial"/>
                <w:b/>
                <w:color w:val="000000" w:themeColor="text1"/>
              </w:rPr>
            </w:pPr>
            <w:r w:rsidRPr="00BD3917">
              <w:rPr>
                <w:rFonts w:ascii="Arial" w:hAnsi="Arial" w:cs="Arial"/>
                <w:color w:val="000000" w:themeColor="text1"/>
              </w:rPr>
              <w:t xml:space="preserve">To note the minutes and any actions for UTLC from the most recent meeting of the </w:t>
            </w:r>
            <w:bookmarkStart w:id="5" w:name="_Hlk96346072"/>
            <w:r w:rsidRPr="006C4A58">
              <w:rPr>
                <w:rFonts w:ascii="Arial" w:hAnsi="Arial" w:cs="Arial"/>
                <w:color w:val="000000" w:themeColor="text1"/>
              </w:rPr>
              <w:t>University Equality, Diversity and Inclusivity Enhancement Committee</w:t>
            </w:r>
            <w:r w:rsidRPr="00231646">
              <w:rPr>
                <w:rFonts w:ascii="Arial" w:hAnsi="Arial" w:cs="Arial"/>
                <w:color w:val="000000" w:themeColor="text1"/>
              </w:rPr>
              <w:t xml:space="preserve"> </w:t>
            </w:r>
            <w:r>
              <w:rPr>
                <w:rFonts w:ascii="Arial" w:hAnsi="Arial" w:cs="Arial"/>
                <w:color w:val="000000" w:themeColor="text1"/>
              </w:rPr>
              <w:t>– 25 January 2022</w:t>
            </w:r>
            <w:bookmarkEnd w:id="5"/>
          </w:p>
          <w:p w14:paraId="1F801C74" w14:textId="1C87A0EE" w:rsidR="00141E12" w:rsidRDefault="00141E12" w:rsidP="00E443EE">
            <w:pPr>
              <w:rPr>
                <w:rFonts w:ascii="Arial" w:hAnsi="Arial" w:cs="Arial"/>
                <w:b/>
                <w:color w:val="000000" w:themeColor="text1"/>
              </w:rPr>
            </w:pPr>
            <w:r>
              <w:rPr>
                <w:rFonts w:ascii="Arial" w:hAnsi="Arial" w:cs="Arial"/>
                <w:b/>
                <w:color w:val="000000" w:themeColor="text1"/>
              </w:rPr>
              <w:t>RECIEVED</w:t>
            </w:r>
          </w:p>
          <w:p w14:paraId="200AA0BA" w14:textId="77777777" w:rsidR="00141E12" w:rsidRDefault="00141E12" w:rsidP="00E443EE">
            <w:pPr>
              <w:rPr>
                <w:rFonts w:ascii="Arial" w:hAnsi="Arial" w:cs="Arial"/>
                <w:b/>
                <w:color w:val="000000" w:themeColor="text1"/>
              </w:rPr>
            </w:pPr>
          </w:p>
          <w:p w14:paraId="465F6FDD" w14:textId="77777777" w:rsidR="00141E12" w:rsidRPr="00F362B3" w:rsidRDefault="00141E12" w:rsidP="00141E12">
            <w:pPr>
              <w:rPr>
                <w:rFonts w:ascii="Arial" w:hAnsi="Arial" w:cs="Arial"/>
                <w:b/>
                <w:bCs/>
                <w:color w:val="000000" w:themeColor="text1"/>
              </w:rPr>
            </w:pPr>
            <w:r w:rsidRPr="00F362B3">
              <w:rPr>
                <w:rFonts w:ascii="Arial" w:hAnsi="Arial" w:cs="Arial"/>
                <w:b/>
                <w:bCs/>
                <w:color w:val="000000" w:themeColor="text1"/>
              </w:rPr>
              <w:t xml:space="preserve">Learning Platforms Steering Group </w:t>
            </w:r>
          </w:p>
          <w:p w14:paraId="10CB7642" w14:textId="3C38D90E" w:rsidR="00141E12" w:rsidRDefault="00141E12" w:rsidP="00E443EE">
            <w:pPr>
              <w:rPr>
                <w:rFonts w:ascii="Arial" w:hAnsi="Arial" w:cs="Arial"/>
                <w:b/>
                <w:color w:val="000000" w:themeColor="text1"/>
              </w:rPr>
            </w:pPr>
            <w:r w:rsidRPr="00BD3917">
              <w:rPr>
                <w:rFonts w:ascii="Arial" w:hAnsi="Arial" w:cs="Arial"/>
                <w:color w:val="000000" w:themeColor="text1"/>
              </w:rPr>
              <w:t xml:space="preserve">To note the minutes and any actions for UTLC from the most recent meeting of the </w:t>
            </w:r>
            <w:bookmarkStart w:id="6" w:name="_Hlk96346091"/>
            <w:r w:rsidRPr="00231646">
              <w:rPr>
                <w:rFonts w:ascii="Arial" w:hAnsi="Arial" w:cs="Arial"/>
                <w:color w:val="000000" w:themeColor="text1"/>
              </w:rPr>
              <w:t xml:space="preserve">University </w:t>
            </w:r>
            <w:r>
              <w:rPr>
                <w:rFonts w:ascii="Arial" w:hAnsi="Arial" w:cs="Arial"/>
                <w:color w:val="000000" w:themeColor="text1"/>
              </w:rPr>
              <w:t>Learning Platforms Steering Group</w:t>
            </w:r>
            <w:r w:rsidRPr="00231646">
              <w:rPr>
                <w:rFonts w:ascii="Arial" w:hAnsi="Arial" w:cs="Arial"/>
                <w:color w:val="000000" w:themeColor="text1"/>
              </w:rPr>
              <w:t xml:space="preserve"> </w:t>
            </w:r>
            <w:r>
              <w:rPr>
                <w:rFonts w:ascii="Arial" w:hAnsi="Arial" w:cs="Arial"/>
                <w:color w:val="000000" w:themeColor="text1"/>
              </w:rPr>
              <w:t>– 1 February 2022</w:t>
            </w:r>
            <w:bookmarkEnd w:id="6"/>
          </w:p>
          <w:p w14:paraId="644654D3" w14:textId="4A5C9B44" w:rsidR="00141E12" w:rsidRDefault="00141E12" w:rsidP="00E443EE">
            <w:pPr>
              <w:rPr>
                <w:rFonts w:ascii="Arial" w:hAnsi="Arial" w:cs="Arial"/>
                <w:b/>
                <w:color w:val="000000" w:themeColor="text1"/>
              </w:rPr>
            </w:pPr>
            <w:r>
              <w:rPr>
                <w:rFonts w:ascii="Arial" w:hAnsi="Arial" w:cs="Arial"/>
                <w:b/>
                <w:color w:val="000000" w:themeColor="text1"/>
              </w:rPr>
              <w:t>RECIEVED</w:t>
            </w:r>
          </w:p>
          <w:p w14:paraId="59895685" w14:textId="4C1CA7F5" w:rsidR="00141E12" w:rsidRPr="005F0AB0" w:rsidRDefault="00141E12" w:rsidP="00E443EE">
            <w:pPr>
              <w:rPr>
                <w:rFonts w:ascii="Arial" w:hAnsi="Arial" w:cs="Arial"/>
                <w:color w:val="000000" w:themeColor="text1"/>
              </w:rPr>
            </w:pPr>
          </w:p>
        </w:tc>
        <w:tc>
          <w:tcPr>
            <w:tcW w:w="2514" w:type="dxa"/>
            <w:tcBorders>
              <w:top w:val="nil"/>
              <w:left w:val="nil"/>
              <w:bottom w:val="nil"/>
              <w:right w:val="nil"/>
            </w:tcBorders>
          </w:tcPr>
          <w:p w14:paraId="5CA6066E" w14:textId="77777777" w:rsidR="00E443EE" w:rsidRDefault="00E443EE" w:rsidP="00E443EE">
            <w:pPr>
              <w:rPr>
                <w:rFonts w:ascii="Arial" w:hAnsi="Arial" w:cs="Arial"/>
                <w:b/>
              </w:rPr>
            </w:pPr>
          </w:p>
          <w:p w14:paraId="1D399E9E" w14:textId="77777777" w:rsidR="00A007C8" w:rsidRDefault="00A007C8" w:rsidP="00E443EE">
            <w:pPr>
              <w:rPr>
                <w:rFonts w:ascii="Arial" w:hAnsi="Arial" w:cs="Arial"/>
                <w:b/>
              </w:rPr>
            </w:pPr>
          </w:p>
          <w:p w14:paraId="3D4B9CBE" w14:textId="77777777" w:rsidR="00A007C8" w:rsidRDefault="00A007C8" w:rsidP="00E443EE">
            <w:pPr>
              <w:rPr>
                <w:rFonts w:ascii="Arial" w:hAnsi="Arial" w:cs="Arial"/>
                <w:b/>
              </w:rPr>
            </w:pPr>
          </w:p>
          <w:p w14:paraId="729B4DCF" w14:textId="77777777" w:rsidR="00A007C8" w:rsidRDefault="00A007C8" w:rsidP="00E443EE">
            <w:pPr>
              <w:rPr>
                <w:rFonts w:ascii="Arial" w:hAnsi="Arial" w:cs="Arial"/>
                <w:b/>
              </w:rPr>
            </w:pPr>
          </w:p>
          <w:p w14:paraId="15259AB2" w14:textId="77777777" w:rsidR="00A007C8" w:rsidRDefault="00A007C8" w:rsidP="00E443EE">
            <w:pPr>
              <w:rPr>
                <w:rFonts w:ascii="Arial" w:hAnsi="Arial" w:cs="Arial"/>
                <w:b/>
              </w:rPr>
            </w:pPr>
          </w:p>
          <w:p w14:paraId="12FAAAB6" w14:textId="77777777" w:rsidR="00A007C8" w:rsidRDefault="00A007C8" w:rsidP="00E443EE">
            <w:pPr>
              <w:rPr>
                <w:rFonts w:ascii="Arial" w:hAnsi="Arial" w:cs="Arial"/>
                <w:b/>
              </w:rPr>
            </w:pPr>
          </w:p>
          <w:p w14:paraId="356ED6B1" w14:textId="77777777" w:rsidR="00A007C8" w:rsidRDefault="00A007C8" w:rsidP="00E443EE">
            <w:pPr>
              <w:rPr>
                <w:rFonts w:ascii="Arial" w:hAnsi="Arial" w:cs="Arial"/>
                <w:b/>
              </w:rPr>
            </w:pPr>
          </w:p>
          <w:p w14:paraId="40EC5089" w14:textId="77777777" w:rsidR="00A007C8" w:rsidRDefault="00A007C8" w:rsidP="00E443EE">
            <w:pPr>
              <w:rPr>
                <w:rFonts w:ascii="Arial" w:hAnsi="Arial" w:cs="Arial"/>
                <w:b/>
              </w:rPr>
            </w:pPr>
          </w:p>
          <w:p w14:paraId="0DB7E327" w14:textId="77777777" w:rsidR="00A007C8" w:rsidRDefault="00A007C8" w:rsidP="00E443EE">
            <w:pPr>
              <w:rPr>
                <w:rFonts w:ascii="Arial" w:hAnsi="Arial" w:cs="Arial"/>
                <w:b/>
              </w:rPr>
            </w:pPr>
          </w:p>
          <w:p w14:paraId="19C39FDA" w14:textId="77777777" w:rsidR="00A007C8" w:rsidRDefault="00A007C8" w:rsidP="00E443EE">
            <w:pPr>
              <w:rPr>
                <w:rFonts w:ascii="Arial" w:hAnsi="Arial" w:cs="Arial"/>
                <w:b/>
              </w:rPr>
            </w:pPr>
          </w:p>
          <w:p w14:paraId="0222AC09" w14:textId="77777777" w:rsidR="00A007C8" w:rsidRDefault="00A007C8" w:rsidP="00E443EE">
            <w:pPr>
              <w:rPr>
                <w:rFonts w:ascii="Arial" w:hAnsi="Arial" w:cs="Arial"/>
                <w:b/>
              </w:rPr>
            </w:pPr>
          </w:p>
          <w:p w14:paraId="21C6BA68" w14:textId="77777777" w:rsidR="00BC0375" w:rsidRDefault="00BC0375" w:rsidP="00E443EE">
            <w:pPr>
              <w:rPr>
                <w:rFonts w:ascii="Arial" w:hAnsi="Arial" w:cs="Arial"/>
                <w:b/>
              </w:rPr>
            </w:pPr>
          </w:p>
          <w:p w14:paraId="29C6C210" w14:textId="77777777" w:rsidR="00BC0375" w:rsidRDefault="00BC0375" w:rsidP="00E443EE">
            <w:pPr>
              <w:rPr>
                <w:rFonts w:ascii="Arial" w:hAnsi="Arial" w:cs="Arial"/>
                <w:b/>
              </w:rPr>
            </w:pPr>
          </w:p>
          <w:p w14:paraId="7A6657F1" w14:textId="77777777" w:rsidR="00BC0375" w:rsidRDefault="00BC0375" w:rsidP="00E443EE">
            <w:pPr>
              <w:rPr>
                <w:rFonts w:ascii="Arial" w:hAnsi="Arial" w:cs="Arial"/>
                <w:b/>
              </w:rPr>
            </w:pPr>
          </w:p>
          <w:p w14:paraId="56B9A34F" w14:textId="77777777" w:rsidR="00BC0375" w:rsidRDefault="00BC0375" w:rsidP="00E443EE">
            <w:pPr>
              <w:rPr>
                <w:rFonts w:ascii="Arial" w:hAnsi="Arial" w:cs="Arial"/>
                <w:b/>
              </w:rPr>
            </w:pPr>
          </w:p>
          <w:p w14:paraId="6148742C" w14:textId="77777777" w:rsidR="00BC0375" w:rsidRDefault="00BC0375" w:rsidP="00E443EE">
            <w:pPr>
              <w:rPr>
                <w:rFonts w:ascii="Arial" w:hAnsi="Arial" w:cs="Arial"/>
                <w:b/>
              </w:rPr>
            </w:pPr>
          </w:p>
          <w:p w14:paraId="40A064C8" w14:textId="77777777" w:rsidR="00BC0375" w:rsidRDefault="00BC0375" w:rsidP="00E443EE">
            <w:pPr>
              <w:rPr>
                <w:rFonts w:ascii="Arial" w:hAnsi="Arial" w:cs="Arial"/>
                <w:b/>
              </w:rPr>
            </w:pPr>
          </w:p>
          <w:p w14:paraId="16216464" w14:textId="77777777" w:rsidR="00BC0375" w:rsidRDefault="00BC0375" w:rsidP="00E443EE">
            <w:pPr>
              <w:rPr>
                <w:rFonts w:ascii="Arial" w:hAnsi="Arial" w:cs="Arial"/>
                <w:b/>
              </w:rPr>
            </w:pPr>
          </w:p>
          <w:p w14:paraId="376FF745" w14:textId="77777777" w:rsidR="00BC0375" w:rsidRDefault="00BC0375" w:rsidP="00E443EE">
            <w:pPr>
              <w:rPr>
                <w:rFonts w:ascii="Arial" w:hAnsi="Arial" w:cs="Arial"/>
                <w:b/>
              </w:rPr>
            </w:pPr>
          </w:p>
          <w:p w14:paraId="5C8A1A41" w14:textId="77777777" w:rsidR="00BC0375" w:rsidRDefault="00BC0375" w:rsidP="00E443EE">
            <w:pPr>
              <w:rPr>
                <w:rFonts w:ascii="Arial" w:hAnsi="Arial" w:cs="Arial"/>
                <w:b/>
              </w:rPr>
            </w:pPr>
          </w:p>
          <w:p w14:paraId="529F3ED1" w14:textId="77777777" w:rsidR="00BC0375" w:rsidRDefault="00BC0375" w:rsidP="00E443EE">
            <w:pPr>
              <w:rPr>
                <w:rFonts w:ascii="Arial" w:hAnsi="Arial" w:cs="Arial"/>
                <w:b/>
              </w:rPr>
            </w:pPr>
          </w:p>
          <w:p w14:paraId="3CAD039F" w14:textId="77777777" w:rsidR="00BC0375" w:rsidRDefault="00BC0375" w:rsidP="00E443EE">
            <w:pPr>
              <w:rPr>
                <w:rFonts w:ascii="Arial" w:hAnsi="Arial" w:cs="Arial"/>
                <w:b/>
              </w:rPr>
            </w:pPr>
          </w:p>
          <w:p w14:paraId="063E6D98" w14:textId="77777777" w:rsidR="00BC0375" w:rsidRDefault="00BC0375" w:rsidP="00E443EE">
            <w:pPr>
              <w:rPr>
                <w:rFonts w:ascii="Arial" w:hAnsi="Arial" w:cs="Arial"/>
                <w:b/>
              </w:rPr>
            </w:pPr>
          </w:p>
          <w:p w14:paraId="0BA08578" w14:textId="77777777" w:rsidR="00BC0375" w:rsidRDefault="00BC0375" w:rsidP="00E443EE">
            <w:pPr>
              <w:rPr>
                <w:rFonts w:ascii="Arial" w:hAnsi="Arial" w:cs="Arial"/>
                <w:b/>
              </w:rPr>
            </w:pPr>
          </w:p>
          <w:p w14:paraId="61F55DDF" w14:textId="77777777" w:rsidR="00BC0375" w:rsidRDefault="00BC0375" w:rsidP="00E443EE">
            <w:pPr>
              <w:rPr>
                <w:rFonts w:ascii="Arial" w:hAnsi="Arial" w:cs="Arial"/>
                <w:b/>
              </w:rPr>
            </w:pPr>
          </w:p>
          <w:p w14:paraId="4F8DA5E3" w14:textId="77777777" w:rsidR="00BC0375" w:rsidRDefault="00BC0375" w:rsidP="00E443EE">
            <w:pPr>
              <w:rPr>
                <w:rFonts w:ascii="Arial" w:hAnsi="Arial" w:cs="Arial"/>
                <w:b/>
              </w:rPr>
            </w:pPr>
          </w:p>
          <w:p w14:paraId="14E10C16" w14:textId="77777777" w:rsidR="00BC0375" w:rsidRDefault="00BC0375" w:rsidP="00E443EE">
            <w:pPr>
              <w:rPr>
                <w:rFonts w:ascii="Arial" w:hAnsi="Arial" w:cs="Arial"/>
                <w:b/>
              </w:rPr>
            </w:pPr>
          </w:p>
          <w:p w14:paraId="51A6D61D" w14:textId="77777777" w:rsidR="00BC0375" w:rsidRDefault="00BC0375" w:rsidP="00E443EE">
            <w:pPr>
              <w:rPr>
                <w:rFonts w:ascii="Arial" w:hAnsi="Arial" w:cs="Arial"/>
                <w:b/>
              </w:rPr>
            </w:pPr>
          </w:p>
          <w:p w14:paraId="717A30C2" w14:textId="77777777" w:rsidR="00BC0375" w:rsidRDefault="00BC0375" w:rsidP="00E443EE">
            <w:pPr>
              <w:rPr>
                <w:rFonts w:ascii="Arial" w:hAnsi="Arial" w:cs="Arial"/>
                <w:b/>
              </w:rPr>
            </w:pPr>
          </w:p>
          <w:p w14:paraId="53E8DCA6" w14:textId="77777777" w:rsidR="00BC0375" w:rsidRDefault="00BC0375" w:rsidP="00E443EE">
            <w:pPr>
              <w:rPr>
                <w:rFonts w:ascii="Arial" w:hAnsi="Arial" w:cs="Arial"/>
                <w:b/>
              </w:rPr>
            </w:pPr>
          </w:p>
          <w:p w14:paraId="015EAE39" w14:textId="77777777" w:rsidR="00BC0375" w:rsidRDefault="00BC0375" w:rsidP="00E443EE">
            <w:pPr>
              <w:rPr>
                <w:rFonts w:ascii="Arial" w:hAnsi="Arial" w:cs="Arial"/>
                <w:b/>
              </w:rPr>
            </w:pPr>
          </w:p>
          <w:p w14:paraId="624DDD75" w14:textId="77777777" w:rsidR="00BC0375" w:rsidRDefault="00BC0375" w:rsidP="00E443EE">
            <w:pPr>
              <w:rPr>
                <w:rFonts w:ascii="Arial" w:hAnsi="Arial" w:cs="Arial"/>
                <w:b/>
              </w:rPr>
            </w:pPr>
          </w:p>
          <w:p w14:paraId="06C2E7B2" w14:textId="77777777" w:rsidR="00BC0375" w:rsidRDefault="00BC0375" w:rsidP="00E443EE">
            <w:pPr>
              <w:rPr>
                <w:rFonts w:ascii="Arial" w:hAnsi="Arial" w:cs="Arial"/>
                <w:b/>
              </w:rPr>
            </w:pPr>
          </w:p>
          <w:p w14:paraId="5AF94F5B" w14:textId="77777777" w:rsidR="00BC0375" w:rsidRDefault="00BC0375" w:rsidP="00E443EE">
            <w:pPr>
              <w:rPr>
                <w:rFonts w:ascii="Arial" w:hAnsi="Arial" w:cs="Arial"/>
                <w:b/>
              </w:rPr>
            </w:pPr>
          </w:p>
          <w:p w14:paraId="51C3CB28" w14:textId="77777777" w:rsidR="00BC0375" w:rsidRDefault="00BC0375" w:rsidP="00E443EE">
            <w:pPr>
              <w:rPr>
                <w:rFonts w:ascii="Arial" w:hAnsi="Arial" w:cs="Arial"/>
                <w:b/>
              </w:rPr>
            </w:pPr>
          </w:p>
          <w:p w14:paraId="708335DB" w14:textId="77777777" w:rsidR="00BC0375" w:rsidRDefault="00BC0375" w:rsidP="00E443EE">
            <w:pPr>
              <w:rPr>
                <w:rFonts w:ascii="Arial" w:hAnsi="Arial" w:cs="Arial"/>
                <w:b/>
              </w:rPr>
            </w:pPr>
          </w:p>
          <w:p w14:paraId="0531B4AA" w14:textId="77777777" w:rsidR="00BC0375" w:rsidRDefault="00BC0375" w:rsidP="00E443EE">
            <w:pPr>
              <w:rPr>
                <w:rFonts w:ascii="Arial" w:hAnsi="Arial" w:cs="Arial"/>
                <w:b/>
              </w:rPr>
            </w:pPr>
          </w:p>
          <w:p w14:paraId="337888E3" w14:textId="77777777" w:rsidR="00BC0375" w:rsidRDefault="00BC0375" w:rsidP="00E443EE">
            <w:pPr>
              <w:rPr>
                <w:rFonts w:ascii="Arial" w:hAnsi="Arial" w:cs="Arial"/>
                <w:b/>
              </w:rPr>
            </w:pPr>
          </w:p>
          <w:p w14:paraId="4A18DE4E" w14:textId="77777777" w:rsidR="00BC0375" w:rsidRDefault="00BC0375" w:rsidP="00E443EE">
            <w:pPr>
              <w:rPr>
                <w:rFonts w:ascii="Arial" w:hAnsi="Arial" w:cs="Arial"/>
                <w:b/>
              </w:rPr>
            </w:pPr>
          </w:p>
          <w:p w14:paraId="45756288" w14:textId="77777777" w:rsidR="00BC0375" w:rsidRDefault="00BC0375" w:rsidP="00E443EE">
            <w:pPr>
              <w:rPr>
                <w:rFonts w:ascii="Arial" w:hAnsi="Arial" w:cs="Arial"/>
                <w:b/>
              </w:rPr>
            </w:pPr>
          </w:p>
          <w:p w14:paraId="3848C2B6" w14:textId="77777777" w:rsidR="00BC0375" w:rsidRDefault="00BC0375" w:rsidP="00E443EE">
            <w:pPr>
              <w:rPr>
                <w:rFonts w:ascii="Arial" w:hAnsi="Arial" w:cs="Arial"/>
                <w:b/>
              </w:rPr>
            </w:pPr>
          </w:p>
          <w:p w14:paraId="12043156" w14:textId="77777777" w:rsidR="00BC0375" w:rsidRDefault="00BC0375" w:rsidP="00E443EE">
            <w:pPr>
              <w:rPr>
                <w:rFonts w:ascii="Arial" w:hAnsi="Arial" w:cs="Arial"/>
                <w:b/>
              </w:rPr>
            </w:pPr>
          </w:p>
          <w:p w14:paraId="0E010691" w14:textId="77777777" w:rsidR="00BC0375" w:rsidRDefault="00BC0375" w:rsidP="00E443EE">
            <w:pPr>
              <w:rPr>
                <w:rFonts w:ascii="Arial" w:hAnsi="Arial" w:cs="Arial"/>
                <w:b/>
              </w:rPr>
            </w:pPr>
          </w:p>
          <w:p w14:paraId="5082AF0B" w14:textId="77777777" w:rsidR="00BC0375" w:rsidRDefault="00BC0375" w:rsidP="00E443EE">
            <w:pPr>
              <w:rPr>
                <w:rFonts w:ascii="Arial" w:hAnsi="Arial" w:cs="Arial"/>
                <w:b/>
              </w:rPr>
            </w:pPr>
          </w:p>
          <w:p w14:paraId="57BABD31" w14:textId="77777777" w:rsidR="00BC0375" w:rsidRDefault="00BC0375" w:rsidP="00E443EE">
            <w:pPr>
              <w:rPr>
                <w:rFonts w:ascii="Arial" w:hAnsi="Arial" w:cs="Arial"/>
                <w:b/>
              </w:rPr>
            </w:pPr>
          </w:p>
          <w:p w14:paraId="3372910B" w14:textId="77777777" w:rsidR="00BC0375" w:rsidRDefault="00BC0375" w:rsidP="00E443EE">
            <w:pPr>
              <w:rPr>
                <w:rFonts w:ascii="Arial" w:hAnsi="Arial" w:cs="Arial"/>
                <w:b/>
              </w:rPr>
            </w:pPr>
          </w:p>
          <w:p w14:paraId="3E54AA89" w14:textId="77777777" w:rsidR="00BC0375" w:rsidRDefault="00BC0375" w:rsidP="00E443EE">
            <w:pPr>
              <w:rPr>
                <w:rFonts w:ascii="Arial" w:hAnsi="Arial" w:cs="Arial"/>
                <w:b/>
              </w:rPr>
            </w:pPr>
          </w:p>
          <w:p w14:paraId="33F35A58" w14:textId="5494A73A" w:rsidR="00BC0375" w:rsidRDefault="00BC0375" w:rsidP="00E443EE">
            <w:pPr>
              <w:rPr>
                <w:rFonts w:ascii="Arial" w:hAnsi="Arial" w:cs="Arial"/>
                <w:b/>
              </w:rPr>
            </w:pPr>
          </w:p>
          <w:p w14:paraId="65E03FF3" w14:textId="67022BFC" w:rsidR="00BC0375" w:rsidRDefault="00BC0375" w:rsidP="00E443EE">
            <w:pPr>
              <w:rPr>
                <w:rFonts w:ascii="Arial" w:hAnsi="Arial" w:cs="Arial"/>
                <w:b/>
              </w:rPr>
            </w:pPr>
          </w:p>
          <w:p w14:paraId="595E532A" w14:textId="12A94C53" w:rsidR="00BC0375" w:rsidRDefault="00BC0375" w:rsidP="00E443EE">
            <w:pPr>
              <w:rPr>
                <w:rFonts w:ascii="Arial" w:hAnsi="Arial" w:cs="Arial"/>
                <w:b/>
              </w:rPr>
            </w:pPr>
          </w:p>
          <w:p w14:paraId="03E1CC5F" w14:textId="0869FF2E" w:rsidR="00BC0375" w:rsidRDefault="00BC0375" w:rsidP="00E443EE">
            <w:pPr>
              <w:rPr>
                <w:rFonts w:ascii="Arial" w:hAnsi="Arial" w:cs="Arial"/>
                <w:b/>
              </w:rPr>
            </w:pPr>
          </w:p>
          <w:p w14:paraId="656F30B2" w14:textId="75AC0436" w:rsidR="00BC0375" w:rsidRDefault="00BC0375" w:rsidP="00E443EE">
            <w:pPr>
              <w:rPr>
                <w:rFonts w:ascii="Arial" w:hAnsi="Arial" w:cs="Arial"/>
                <w:b/>
              </w:rPr>
            </w:pPr>
          </w:p>
          <w:p w14:paraId="632A8CDE" w14:textId="726B0739" w:rsidR="00BC0375" w:rsidRDefault="00BC0375" w:rsidP="00E443EE">
            <w:pPr>
              <w:rPr>
                <w:rFonts w:ascii="Arial" w:hAnsi="Arial" w:cs="Arial"/>
                <w:b/>
              </w:rPr>
            </w:pPr>
          </w:p>
          <w:p w14:paraId="0F01091A" w14:textId="35C6D36F" w:rsidR="00BC0375" w:rsidRDefault="00BC0375" w:rsidP="00E443EE">
            <w:pPr>
              <w:rPr>
                <w:rFonts w:ascii="Arial" w:hAnsi="Arial" w:cs="Arial"/>
                <w:b/>
              </w:rPr>
            </w:pPr>
          </w:p>
          <w:p w14:paraId="27AA0A83" w14:textId="69FED6EC" w:rsidR="00BC0375" w:rsidRDefault="00BC0375" w:rsidP="00E443EE">
            <w:pPr>
              <w:rPr>
                <w:rFonts w:ascii="Arial" w:hAnsi="Arial" w:cs="Arial"/>
                <w:b/>
              </w:rPr>
            </w:pPr>
          </w:p>
          <w:p w14:paraId="70881A5C" w14:textId="30683A94" w:rsidR="006A0342" w:rsidRDefault="006A0342" w:rsidP="00E443EE">
            <w:pPr>
              <w:rPr>
                <w:rFonts w:ascii="Arial" w:hAnsi="Arial" w:cs="Arial"/>
                <w:b/>
              </w:rPr>
            </w:pPr>
          </w:p>
          <w:p w14:paraId="299BFCAF" w14:textId="603992E6" w:rsidR="006A0342" w:rsidRDefault="006A0342" w:rsidP="00E443EE">
            <w:pPr>
              <w:rPr>
                <w:rFonts w:ascii="Arial" w:hAnsi="Arial" w:cs="Arial"/>
                <w:b/>
              </w:rPr>
            </w:pPr>
          </w:p>
          <w:p w14:paraId="1BC56CC8" w14:textId="7FEAE55B" w:rsidR="006A0342" w:rsidRDefault="006A0342" w:rsidP="00E443EE">
            <w:pPr>
              <w:rPr>
                <w:rFonts w:ascii="Arial" w:hAnsi="Arial" w:cs="Arial"/>
                <w:b/>
              </w:rPr>
            </w:pPr>
          </w:p>
          <w:p w14:paraId="716DD6CE" w14:textId="1DD69BB1" w:rsidR="006A0342" w:rsidRDefault="006A0342" w:rsidP="00E443EE">
            <w:pPr>
              <w:rPr>
                <w:rFonts w:ascii="Arial" w:hAnsi="Arial" w:cs="Arial"/>
                <w:b/>
              </w:rPr>
            </w:pPr>
          </w:p>
          <w:p w14:paraId="4D1F9CB5" w14:textId="6F0F9392" w:rsidR="006A0342" w:rsidRDefault="006A0342" w:rsidP="00E443EE">
            <w:pPr>
              <w:rPr>
                <w:rFonts w:ascii="Arial" w:hAnsi="Arial" w:cs="Arial"/>
                <w:b/>
              </w:rPr>
            </w:pPr>
          </w:p>
          <w:p w14:paraId="439D4805" w14:textId="03E0BBAA" w:rsidR="00033B94" w:rsidRDefault="00033B94" w:rsidP="00E443EE">
            <w:pPr>
              <w:rPr>
                <w:rFonts w:ascii="Arial" w:hAnsi="Arial" w:cs="Arial"/>
                <w:b/>
              </w:rPr>
            </w:pPr>
          </w:p>
          <w:p w14:paraId="5F8C260C" w14:textId="1E9C8A88" w:rsidR="00033B94" w:rsidRDefault="00033B94" w:rsidP="00E443EE">
            <w:pPr>
              <w:rPr>
                <w:rFonts w:ascii="Arial" w:hAnsi="Arial" w:cs="Arial"/>
                <w:b/>
              </w:rPr>
            </w:pPr>
          </w:p>
          <w:p w14:paraId="767B33A8" w14:textId="77777777" w:rsidR="00033B94" w:rsidRDefault="00033B94" w:rsidP="00E443EE">
            <w:pPr>
              <w:rPr>
                <w:rFonts w:ascii="Arial" w:hAnsi="Arial" w:cs="Arial"/>
                <w:b/>
              </w:rPr>
            </w:pPr>
          </w:p>
          <w:p w14:paraId="04C90BC7" w14:textId="652128A9" w:rsidR="00BC0375" w:rsidRPr="0026206D" w:rsidRDefault="00BC0375" w:rsidP="00E443EE">
            <w:pPr>
              <w:rPr>
                <w:rFonts w:ascii="Arial" w:hAnsi="Arial" w:cs="Arial"/>
                <w:b/>
              </w:rPr>
            </w:pPr>
          </w:p>
        </w:tc>
      </w:tr>
      <w:tr w:rsidR="00A22346" w14:paraId="1EABF6A2" w14:textId="77777777" w:rsidTr="00534A89">
        <w:trPr>
          <w:gridAfter w:val="2"/>
          <w:wAfter w:w="4828" w:type="dxa"/>
        </w:trPr>
        <w:tc>
          <w:tcPr>
            <w:tcW w:w="1341" w:type="dxa"/>
            <w:tcBorders>
              <w:top w:val="nil"/>
              <w:left w:val="nil"/>
              <w:bottom w:val="nil"/>
              <w:right w:val="nil"/>
            </w:tcBorders>
            <w:shd w:val="clear" w:color="auto" w:fill="2E74B5" w:themeFill="accent1" w:themeFillShade="BF"/>
          </w:tcPr>
          <w:p w14:paraId="7C152103" w14:textId="0A95C706" w:rsidR="00A22346" w:rsidRDefault="00A22346" w:rsidP="00A22346">
            <w:pPr>
              <w:ind w:right="-547"/>
              <w:rPr>
                <w:rFonts w:ascii="Arial" w:hAnsi="Arial" w:cs="Arial"/>
                <w:b/>
                <w:color w:val="171717" w:themeColor="background2" w:themeShade="1A"/>
              </w:rPr>
            </w:pPr>
            <w:r w:rsidRPr="00A22346">
              <w:rPr>
                <w:rFonts w:ascii="Arial" w:hAnsi="Arial" w:cs="Arial"/>
                <w:b/>
                <w:color w:val="FFFFFF" w:themeColor="background1"/>
              </w:rPr>
              <w:lastRenderedPageBreak/>
              <w:t>TO NO</w:t>
            </w:r>
            <w:r>
              <w:rPr>
                <w:rFonts w:ascii="Arial" w:hAnsi="Arial" w:cs="Arial"/>
                <w:b/>
                <w:color w:val="FFFFFF" w:themeColor="background1"/>
              </w:rPr>
              <w:t>TE</w:t>
            </w:r>
          </w:p>
        </w:tc>
        <w:tc>
          <w:tcPr>
            <w:tcW w:w="7062" w:type="dxa"/>
            <w:tcBorders>
              <w:top w:val="nil"/>
              <w:left w:val="nil"/>
              <w:bottom w:val="nil"/>
              <w:right w:val="nil"/>
            </w:tcBorders>
            <w:shd w:val="clear" w:color="auto" w:fill="2E74B5" w:themeFill="accent1" w:themeFillShade="BF"/>
          </w:tcPr>
          <w:p w14:paraId="51A0704B" w14:textId="77777777" w:rsidR="00A22346" w:rsidRPr="000D27E9" w:rsidRDefault="00A22346" w:rsidP="00E443EE">
            <w:pPr>
              <w:rPr>
                <w:rFonts w:ascii="Arial" w:hAnsi="Arial" w:cs="Arial"/>
                <w:b/>
                <w:color w:val="000000" w:themeColor="text1"/>
              </w:rPr>
            </w:pPr>
          </w:p>
        </w:tc>
        <w:tc>
          <w:tcPr>
            <w:tcW w:w="2514" w:type="dxa"/>
            <w:tcBorders>
              <w:top w:val="nil"/>
              <w:left w:val="nil"/>
              <w:bottom w:val="nil"/>
              <w:right w:val="nil"/>
            </w:tcBorders>
            <w:shd w:val="clear" w:color="auto" w:fill="2E74B5" w:themeFill="accent1" w:themeFillShade="BF"/>
          </w:tcPr>
          <w:p w14:paraId="1300BEFF" w14:textId="77777777" w:rsidR="00A22346" w:rsidRDefault="00A22346" w:rsidP="00A22346">
            <w:pPr>
              <w:rPr>
                <w:rFonts w:ascii="Arial" w:hAnsi="Arial" w:cs="Arial"/>
                <w:b/>
              </w:rPr>
            </w:pPr>
          </w:p>
        </w:tc>
      </w:tr>
      <w:tr w:rsidR="00E443EE" w14:paraId="26CE04B8" w14:textId="77777777" w:rsidTr="00534A89">
        <w:trPr>
          <w:gridAfter w:val="2"/>
          <w:wAfter w:w="4828" w:type="dxa"/>
        </w:trPr>
        <w:tc>
          <w:tcPr>
            <w:tcW w:w="1341" w:type="dxa"/>
            <w:tcBorders>
              <w:top w:val="nil"/>
              <w:left w:val="nil"/>
              <w:bottom w:val="nil"/>
              <w:right w:val="nil"/>
            </w:tcBorders>
          </w:tcPr>
          <w:p w14:paraId="4ED980B1" w14:textId="4897C1F6" w:rsidR="00E443EE" w:rsidRDefault="00E443EE" w:rsidP="00E443EE">
            <w:pPr>
              <w:rPr>
                <w:rFonts w:ascii="Arial" w:hAnsi="Arial" w:cs="Arial"/>
                <w:b/>
                <w:color w:val="171717" w:themeColor="background2" w:themeShade="1A"/>
              </w:rPr>
            </w:pPr>
          </w:p>
        </w:tc>
        <w:tc>
          <w:tcPr>
            <w:tcW w:w="7062" w:type="dxa"/>
            <w:tcBorders>
              <w:top w:val="nil"/>
              <w:left w:val="nil"/>
              <w:bottom w:val="nil"/>
              <w:right w:val="nil"/>
            </w:tcBorders>
          </w:tcPr>
          <w:p w14:paraId="092ADC52" w14:textId="77777777" w:rsidR="00E443EE" w:rsidRPr="000D27E9" w:rsidRDefault="00E443EE" w:rsidP="00A22346">
            <w:pPr>
              <w:ind w:left="192"/>
              <w:rPr>
                <w:rFonts w:ascii="Arial" w:hAnsi="Arial" w:cs="Arial"/>
                <w:b/>
                <w:color w:val="000000" w:themeColor="text1"/>
              </w:rPr>
            </w:pPr>
          </w:p>
        </w:tc>
        <w:tc>
          <w:tcPr>
            <w:tcW w:w="2514" w:type="dxa"/>
            <w:tcBorders>
              <w:top w:val="nil"/>
              <w:left w:val="nil"/>
              <w:bottom w:val="nil"/>
              <w:right w:val="nil"/>
            </w:tcBorders>
          </w:tcPr>
          <w:p w14:paraId="64769A59" w14:textId="77777777" w:rsidR="00E443EE" w:rsidRDefault="00E443EE" w:rsidP="00A22346">
            <w:pPr>
              <w:rPr>
                <w:rFonts w:ascii="Arial" w:hAnsi="Arial" w:cs="Arial"/>
                <w:b/>
              </w:rPr>
            </w:pPr>
          </w:p>
          <w:p w14:paraId="4C52FD58" w14:textId="77777777" w:rsidR="00E443EE" w:rsidRDefault="00E443EE" w:rsidP="00E443EE">
            <w:pPr>
              <w:jc w:val="right"/>
              <w:rPr>
                <w:rFonts w:ascii="Arial" w:hAnsi="Arial" w:cs="Arial"/>
                <w:b/>
              </w:rPr>
            </w:pPr>
          </w:p>
        </w:tc>
      </w:tr>
      <w:tr w:rsidR="00E443EE" w14:paraId="0A4A9E4A" w14:textId="77777777" w:rsidTr="00534A89">
        <w:trPr>
          <w:gridAfter w:val="2"/>
          <w:wAfter w:w="4828" w:type="dxa"/>
        </w:trPr>
        <w:tc>
          <w:tcPr>
            <w:tcW w:w="1341" w:type="dxa"/>
            <w:tcBorders>
              <w:top w:val="nil"/>
              <w:left w:val="nil"/>
              <w:bottom w:val="nil"/>
              <w:right w:val="nil"/>
            </w:tcBorders>
          </w:tcPr>
          <w:p w14:paraId="167EE689" w14:textId="77777777" w:rsidR="00E443EE" w:rsidRDefault="00FE0ED9" w:rsidP="00E443EE">
            <w:pPr>
              <w:rPr>
                <w:rFonts w:ascii="Arial" w:hAnsi="Arial" w:cs="Arial"/>
                <w:b/>
                <w:color w:val="171717" w:themeColor="background2" w:themeShade="1A"/>
              </w:rPr>
            </w:pPr>
            <w:r>
              <w:rPr>
                <w:rFonts w:ascii="Arial" w:hAnsi="Arial" w:cs="Arial"/>
                <w:b/>
                <w:color w:val="171717" w:themeColor="background2" w:themeShade="1A"/>
              </w:rPr>
              <w:t>28.0</w:t>
            </w:r>
          </w:p>
          <w:p w14:paraId="5A5530CC" w14:textId="1693F442" w:rsidR="00FE0ED9" w:rsidRDefault="00FE0ED9" w:rsidP="00E443EE">
            <w:pPr>
              <w:rPr>
                <w:rFonts w:ascii="Arial" w:hAnsi="Arial" w:cs="Arial"/>
                <w:b/>
                <w:color w:val="171717" w:themeColor="background2" w:themeShade="1A"/>
              </w:rPr>
            </w:pPr>
            <w:r>
              <w:rPr>
                <w:rFonts w:ascii="Arial" w:hAnsi="Arial" w:cs="Arial"/>
                <w:b/>
                <w:color w:val="171717" w:themeColor="background2" w:themeShade="1A"/>
              </w:rPr>
              <w:t>28.1</w:t>
            </w:r>
          </w:p>
          <w:p w14:paraId="0DA48585" w14:textId="77777777" w:rsidR="00FE0ED9" w:rsidRDefault="00FE0ED9" w:rsidP="00E443EE">
            <w:pPr>
              <w:rPr>
                <w:rFonts w:ascii="Arial" w:hAnsi="Arial" w:cs="Arial"/>
                <w:b/>
                <w:color w:val="171717" w:themeColor="background2" w:themeShade="1A"/>
              </w:rPr>
            </w:pPr>
          </w:p>
          <w:p w14:paraId="5B0BBFE6" w14:textId="77777777" w:rsidR="00FE0ED9" w:rsidRDefault="00FE0ED9" w:rsidP="00E443EE">
            <w:pPr>
              <w:rPr>
                <w:rFonts w:ascii="Arial" w:hAnsi="Arial" w:cs="Arial"/>
                <w:b/>
                <w:color w:val="171717" w:themeColor="background2" w:themeShade="1A"/>
              </w:rPr>
            </w:pPr>
            <w:r>
              <w:rPr>
                <w:rFonts w:ascii="Arial" w:hAnsi="Arial" w:cs="Arial"/>
                <w:b/>
                <w:color w:val="171717" w:themeColor="background2" w:themeShade="1A"/>
              </w:rPr>
              <w:t>29.0</w:t>
            </w:r>
          </w:p>
          <w:p w14:paraId="18559F2E" w14:textId="77777777" w:rsidR="00FE0ED9" w:rsidRDefault="00FE0ED9" w:rsidP="00E443EE">
            <w:pPr>
              <w:rPr>
                <w:rFonts w:ascii="Arial" w:hAnsi="Arial" w:cs="Arial"/>
                <w:b/>
                <w:color w:val="171717" w:themeColor="background2" w:themeShade="1A"/>
              </w:rPr>
            </w:pPr>
            <w:r>
              <w:rPr>
                <w:rFonts w:ascii="Arial" w:hAnsi="Arial" w:cs="Arial"/>
                <w:b/>
                <w:color w:val="171717" w:themeColor="background2" w:themeShade="1A"/>
              </w:rPr>
              <w:t>29.1</w:t>
            </w:r>
          </w:p>
          <w:p w14:paraId="50DFBE40" w14:textId="77777777" w:rsidR="00FE0ED9" w:rsidRDefault="00FE0ED9" w:rsidP="00E443EE">
            <w:pPr>
              <w:rPr>
                <w:rFonts w:ascii="Arial" w:hAnsi="Arial" w:cs="Arial"/>
                <w:b/>
                <w:color w:val="171717" w:themeColor="background2" w:themeShade="1A"/>
              </w:rPr>
            </w:pPr>
          </w:p>
          <w:p w14:paraId="376E24D9" w14:textId="77777777" w:rsidR="00FE0ED9" w:rsidRDefault="00FE0ED9" w:rsidP="00E443EE">
            <w:pPr>
              <w:rPr>
                <w:rFonts w:ascii="Arial" w:hAnsi="Arial" w:cs="Arial"/>
                <w:b/>
                <w:color w:val="171717" w:themeColor="background2" w:themeShade="1A"/>
              </w:rPr>
            </w:pPr>
          </w:p>
          <w:p w14:paraId="679E6DEC" w14:textId="77777777" w:rsidR="00FE0ED9" w:rsidRDefault="00FE0ED9" w:rsidP="00E443EE">
            <w:pPr>
              <w:rPr>
                <w:rFonts w:ascii="Arial" w:hAnsi="Arial" w:cs="Arial"/>
                <w:b/>
                <w:color w:val="171717" w:themeColor="background2" w:themeShade="1A"/>
              </w:rPr>
            </w:pPr>
          </w:p>
          <w:p w14:paraId="4D115682" w14:textId="77777777" w:rsidR="00FE0ED9" w:rsidRDefault="00FE0ED9" w:rsidP="00E443EE">
            <w:pPr>
              <w:rPr>
                <w:rFonts w:ascii="Arial" w:hAnsi="Arial" w:cs="Arial"/>
                <w:b/>
                <w:color w:val="171717" w:themeColor="background2" w:themeShade="1A"/>
              </w:rPr>
            </w:pPr>
          </w:p>
          <w:p w14:paraId="2B16C366" w14:textId="77777777" w:rsidR="00FE0ED9" w:rsidRDefault="00FE0ED9" w:rsidP="00E443EE">
            <w:pPr>
              <w:rPr>
                <w:rFonts w:ascii="Arial" w:hAnsi="Arial" w:cs="Arial"/>
                <w:b/>
                <w:color w:val="171717" w:themeColor="background2" w:themeShade="1A"/>
              </w:rPr>
            </w:pPr>
            <w:r>
              <w:rPr>
                <w:rFonts w:ascii="Arial" w:hAnsi="Arial" w:cs="Arial"/>
                <w:b/>
                <w:color w:val="171717" w:themeColor="background2" w:themeShade="1A"/>
              </w:rPr>
              <w:t>30.0</w:t>
            </w:r>
          </w:p>
          <w:p w14:paraId="27E9DCFB" w14:textId="02A0A4A7" w:rsidR="00FE0ED9" w:rsidRPr="00821488" w:rsidRDefault="00FE0ED9" w:rsidP="00E443EE">
            <w:pPr>
              <w:rPr>
                <w:rFonts w:ascii="Arial" w:hAnsi="Arial" w:cs="Arial"/>
                <w:b/>
                <w:color w:val="171717" w:themeColor="background2" w:themeShade="1A"/>
              </w:rPr>
            </w:pPr>
            <w:r>
              <w:rPr>
                <w:rFonts w:ascii="Arial" w:hAnsi="Arial" w:cs="Arial"/>
                <w:b/>
                <w:color w:val="171717" w:themeColor="background2" w:themeShade="1A"/>
              </w:rPr>
              <w:t>30.1</w:t>
            </w:r>
          </w:p>
        </w:tc>
        <w:tc>
          <w:tcPr>
            <w:tcW w:w="7062" w:type="dxa"/>
            <w:tcBorders>
              <w:top w:val="nil"/>
              <w:left w:val="nil"/>
              <w:bottom w:val="nil"/>
              <w:right w:val="nil"/>
            </w:tcBorders>
          </w:tcPr>
          <w:p w14:paraId="0575EA56" w14:textId="609BB965" w:rsidR="00E443EE" w:rsidRDefault="00141E12" w:rsidP="00E443EE">
            <w:pPr>
              <w:rPr>
                <w:rFonts w:ascii="Arial" w:eastAsia="Times New Roman" w:hAnsi="Arial" w:cs="Arial"/>
                <w:b/>
                <w:color w:val="000000"/>
              </w:rPr>
            </w:pPr>
            <w:r>
              <w:rPr>
                <w:rFonts w:ascii="Arial" w:hAnsi="Arial" w:cs="Arial"/>
                <w:b/>
                <w:color w:val="000000" w:themeColor="text1"/>
              </w:rPr>
              <w:t>ANY OTHER BUSINESS</w:t>
            </w:r>
            <w:r w:rsidDel="00141E12">
              <w:rPr>
                <w:rFonts w:ascii="Arial" w:hAnsi="Arial" w:cs="Arial"/>
                <w:b/>
              </w:rPr>
              <w:t xml:space="preserve"> </w:t>
            </w:r>
          </w:p>
          <w:p w14:paraId="3FFE6C38" w14:textId="5F3ADAF6" w:rsidR="00A22346" w:rsidRDefault="00A22346" w:rsidP="00E443EE">
            <w:pPr>
              <w:rPr>
                <w:rFonts w:ascii="Arial" w:eastAsia="Times New Roman" w:hAnsi="Arial" w:cs="Arial"/>
                <w:color w:val="000000"/>
              </w:rPr>
            </w:pPr>
            <w:r w:rsidRPr="003C5386">
              <w:rPr>
                <w:rFonts w:ascii="Arial" w:hAnsi="Arial" w:cs="Arial"/>
              </w:rPr>
              <w:t>To note</w:t>
            </w:r>
            <w:r>
              <w:rPr>
                <w:rFonts w:ascii="Arial" w:hAnsi="Arial" w:cs="Arial"/>
              </w:rPr>
              <w:t xml:space="preserve"> - none</w:t>
            </w:r>
          </w:p>
          <w:p w14:paraId="4113D388" w14:textId="77777777" w:rsidR="00A22346" w:rsidRDefault="00A22346" w:rsidP="00E443EE">
            <w:pPr>
              <w:rPr>
                <w:rFonts w:ascii="Arial" w:hAnsi="Arial" w:cs="Arial"/>
              </w:rPr>
            </w:pPr>
          </w:p>
          <w:p w14:paraId="0FC80F28" w14:textId="7318873A" w:rsidR="00141E12" w:rsidRPr="001A4D6E" w:rsidRDefault="00141E12" w:rsidP="00141E12">
            <w:pPr>
              <w:rPr>
                <w:rFonts w:ascii="Arial" w:hAnsi="Arial" w:cs="Arial"/>
                <w:b/>
                <w:bCs/>
                <w:color w:val="000000" w:themeColor="text1"/>
              </w:rPr>
            </w:pPr>
            <w:r w:rsidRPr="001A4D6E">
              <w:rPr>
                <w:rFonts w:ascii="Arial" w:hAnsi="Arial" w:cs="Arial"/>
                <w:b/>
                <w:bCs/>
                <w:color w:val="000000" w:themeColor="text1"/>
              </w:rPr>
              <w:t>AVAILABILITY OF AGENDA, PAPERS, AND MINUTES</w:t>
            </w:r>
          </w:p>
          <w:p w14:paraId="08FA327F" w14:textId="77777777" w:rsidR="00141E12" w:rsidRPr="00141E12" w:rsidRDefault="00141E12" w:rsidP="00141E12">
            <w:pPr>
              <w:rPr>
                <w:rFonts w:ascii="Arial" w:hAnsi="Arial" w:cs="Arial"/>
                <w:color w:val="000000" w:themeColor="text1"/>
              </w:rPr>
            </w:pPr>
            <w:r w:rsidRPr="00141E12">
              <w:rPr>
                <w:rFonts w:ascii="Arial" w:hAnsi="Arial" w:cs="Arial"/>
                <w:color w:val="000000" w:themeColor="text1"/>
              </w:rPr>
              <w:t>To consider whether any agenda items, papers or minutes should be treated as confidential.</w:t>
            </w:r>
          </w:p>
          <w:p w14:paraId="016FF820" w14:textId="77777777" w:rsidR="00141E12" w:rsidRPr="00141E12" w:rsidRDefault="00141E12" w:rsidP="00141E12">
            <w:pPr>
              <w:rPr>
                <w:rFonts w:ascii="Arial" w:hAnsi="Arial" w:cs="Arial"/>
                <w:color w:val="000000" w:themeColor="text1"/>
              </w:rPr>
            </w:pPr>
          </w:p>
          <w:p w14:paraId="14AFA67B" w14:textId="1E5BE289" w:rsidR="00141E12" w:rsidRDefault="00141E12" w:rsidP="00E443EE">
            <w:pPr>
              <w:rPr>
                <w:rFonts w:ascii="Arial" w:hAnsi="Arial" w:cs="Arial"/>
                <w:color w:val="000000" w:themeColor="text1"/>
              </w:rPr>
            </w:pPr>
            <w:r w:rsidRPr="00BE6206">
              <w:rPr>
                <w:rFonts w:ascii="Arial" w:hAnsi="Arial" w:cs="Arial"/>
                <w:b/>
                <w:bCs/>
              </w:rPr>
              <w:t>18.8</w:t>
            </w:r>
            <w:r w:rsidRPr="00BE6206">
              <w:rPr>
                <w:rFonts w:ascii="Arial" w:hAnsi="Arial" w:cs="Arial"/>
              </w:rPr>
              <w:t xml:space="preserve"> – the presentation is to be </w:t>
            </w:r>
            <w:r>
              <w:rPr>
                <w:rFonts w:ascii="Arial" w:hAnsi="Arial" w:cs="Arial"/>
              </w:rPr>
              <w:t>with</w:t>
            </w:r>
            <w:r w:rsidRPr="00BE6206">
              <w:rPr>
                <w:rFonts w:ascii="Arial" w:hAnsi="Arial" w:cs="Arial"/>
              </w:rPr>
              <w:t>held due to confidential data</w:t>
            </w:r>
          </w:p>
          <w:p w14:paraId="58BAB404" w14:textId="0D98DD71" w:rsidR="00141E12" w:rsidRDefault="00141E12" w:rsidP="00E443EE">
            <w:pPr>
              <w:rPr>
                <w:rFonts w:ascii="Arial" w:hAnsi="Arial" w:cs="Arial"/>
                <w:color w:val="000000" w:themeColor="text1"/>
              </w:rPr>
            </w:pPr>
          </w:p>
          <w:p w14:paraId="3C73DF50" w14:textId="28ED9887" w:rsidR="00141E12" w:rsidRPr="001A4D6E" w:rsidRDefault="00411FD7" w:rsidP="00E443EE">
            <w:pPr>
              <w:rPr>
                <w:rFonts w:ascii="Arial" w:hAnsi="Arial" w:cs="Arial"/>
                <w:b/>
                <w:bCs/>
                <w:color w:val="000000" w:themeColor="text1"/>
              </w:rPr>
            </w:pPr>
            <w:r w:rsidRPr="001A4D6E">
              <w:rPr>
                <w:rFonts w:ascii="Arial" w:hAnsi="Arial" w:cs="Arial"/>
                <w:b/>
                <w:bCs/>
                <w:color w:val="000000" w:themeColor="text1"/>
              </w:rPr>
              <w:t>DATES OF FUTURE MEETINGS</w:t>
            </w:r>
          </w:p>
          <w:p w14:paraId="23FEED2E" w14:textId="77777777" w:rsidR="00411FD7" w:rsidRPr="009C3573" w:rsidRDefault="00411FD7" w:rsidP="00411FD7">
            <w:pPr>
              <w:rPr>
                <w:rFonts w:ascii="Arial" w:hAnsi="Arial" w:cs="Arial"/>
                <w:color w:val="000000" w:themeColor="text1"/>
              </w:rPr>
            </w:pPr>
            <w:r>
              <w:rPr>
                <w:rFonts w:ascii="Arial" w:hAnsi="Arial" w:cs="Arial"/>
                <w:color w:val="000000" w:themeColor="text1"/>
              </w:rPr>
              <w:t xml:space="preserve">All meetings commence at </w:t>
            </w:r>
            <w:r w:rsidRPr="009C3573">
              <w:rPr>
                <w:rFonts w:ascii="Arial" w:hAnsi="Arial" w:cs="Arial"/>
                <w:color w:val="000000" w:themeColor="text1"/>
              </w:rPr>
              <w:t>9.30</w:t>
            </w:r>
            <w:r>
              <w:rPr>
                <w:rFonts w:ascii="Arial" w:hAnsi="Arial" w:cs="Arial"/>
                <w:color w:val="000000" w:themeColor="text1"/>
              </w:rPr>
              <w:t>am</w:t>
            </w:r>
            <w:r w:rsidRPr="009C3573">
              <w:rPr>
                <w:rFonts w:ascii="Arial" w:hAnsi="Arial" w:cs="Arial"/>
                <w:color w:val="000000" w:themeColor="text1"/>
              </w:rPr>
              <w:t xml:space="preserve"> an</w:t>
            </w:r>
            <w:r>
              <w:rPr>
                <w:rFonts w:ascii="Arial" w:hAnsi="Arial" w:cs="Arial"/>
                <w:color w:val="000000" w:themeColor="text1"/>
              </w:rPr>
              <w:t>d are scheduled to end at 12.30pm</w:t>
            </w:r>
            <w:r w:rsidRPr="009C3573">
              <w:rPr>
                <w:rFonts w:ascii="Arial" w:hAnsi="Arial" w:cs="Arial"/>
                <w:color w:val="000000" w:themeColor="text1"/>
              </w:rPr>
              <w:t xml:space="preserve"> </w:t>
            </w:r>
          </w:p>
          <w:p w14:paraId="7B1276FF" w14:textId="0E6C1764" w:rsidR="00141E12" w:rsidRDefault="00141E12" w:rsidP="00E443EE">
            <w:pPr>
              <w:rPr>
                <w:rFonts w:ascii="Arial" w:hAnsi="Arial" w:cs="Arial"/>
                <w:color w:val="000000" w:themeColor="text1"/>
              </w:rPr>
            </w:pPr>
          </w:p>
          <w:p w14:paraId="5A7E3745" w14:textId="77777777" w:rsidR="00411FD7" w:rsidRDefault="00411FD7" w:rsidP="00411FD7">
            <w:pPr>
              <w:rPr>
                <w:rFonts w:ascii="Arial" w:hAnsi="Arial" w:cs="Arial"/>
                <w:color w:val="000000" w:themeColor="text1"/>
              </w:rPr>
            </w:pPr>
            <w:r w:rsidRPr="00220810">
              <w:rPr>
                <w:rFonts w:ascii="Arial" w:hAnsi="Arial" w:cs="Arial"/>
                <w:color w:val="000000" w:themeColor="text1"/>
              </w:rPr>
              <w:t>18 May 2022</w:t>
            </w:r>
            <w:r>
              <w:rPr>
                <w:rFonts w:ascii="Arial" w:hAnsi="Arial" w:cs="Arial"/>
                <w:color w:val="000000" w:themeColor="text1"/>
              </w:rPr>
              <w:t xml:space="preserve"> (In person)</w:t>
            </w:r>
          </w:p>
          <w:p w14:paraId="1EA527C8" w14:textId="4F6379BF" w:rsidR="00411FD7" w:rsidRDefault="00411FD7" w:rsidP="00411FD7">
            <w:pPr>
              <w:rPr>
                <w:rFonts w:ascii="Arial" w:hAnsi="Arial" w:cs="Arial"/>
              </w:rPr>
            </w:pPr>
          </w:p>
          <w:p w14:paraId="36426AB4" w14:textId="77777777" w:rsidR="00FA32A0" w:rsidRDefault="00FA32A0" w:rsidP="00411FD7">
            <w:pPr>
              <w:rPr>
                <w:rFonts w:ascii="Arial" w:hAnsi="Arial" w:cs="Arial"/>
              </w:rPr>
            </w:pPr>
          </w:p>
          <w:p w14:paraId="7AA407E0" w14:textId="268D87F2" w:rsidR="00411FD7" w:rsidRPr="001A4D6E" w:rsidRDefault="00411FD7" w:rsidP="00411FD7">
            <w:pPr>
              <w:rPr>
                <w:rFonts w:ascii="Arial" w:hAnsi="Arial" w:cs="Arial"/>
                <w:b/>
                <w:bCs/>
              </w:rPr>
            </w:pPr>
            <w:r w:rsidRPr="001A4D6E">
              <w:rPr>
                <w:rFonts w:ascii="Arial" w:hAnsi="Arial" w:cs="Arial"/>
                <w:b/>
                <w:bCs/>
              </w:rPr>
              <w:t>Advance notice of proposed dates for 22/23 (TBC)</w:t>
            </w:r>
          </w:p>
          <w:p w14:paraId="01CF1F6E" w14:textId="77777777" w:rsidR="00411FD7" w:rsidRPr="000317B9" w:rsidRDefault="00411FD7" w:rsidP="00411FD7">
            <w:pPr>
              <w:rPr>
                <w:rFonts w:ascii="Arial" w:hAnsi="Arial" w:cs="Arial"/>
              </w:rPr>
            </w:pPr>
          </w:p>
          <w:p w14:paraId="01F5669A" w14:textId="43A37EA4" w:rsidR="00411FD7" w:rsidRPr="000317B9" w:rsidRDefault="00411FD7" w:rsidP="00411FD7">
            <w:pPr>
              <w:rPr>
                <w:rFonts w:ascii="Arial" w:hAnsi="Arial" w:cs="Arial"/>
              </w:rPr>
            </w:pPr>
            <w:r w:rsidRPr="000317B9">
              <w:rPr>
                <w:rFonts w:ascii="Arial" w:hAnsi="Arial" w:cs="Arial"/>
              </w:rPr>
              <w:t>28 September 2022</w:t>
            </w:r>
            <w:r w:rsidR="006F5304">
              <w:rPr>
                <w:rFonts w:ascii="Arial" w:hAnsi="Arial" w:cs="Arial"/>
              </w:rPr>
              <w:t xml:space="preserve"> (in person)</w:t>
            </w:r>
          </w:p>
          <w:p w14:paraId="3E6DD8CC" w14:textId="03D4AD4F" w:rsidR="00411FD7" w:rsidRPr="000317B9" w:rsidRDefault="00411FD7" w:rsidP="00411FD7">
            <w:pPr>
              <w:rPr>
                <w:rFonts w:ascii="Arial" w:hAnsi="Arial" w:cs="Arial"/>
              </w:rPr>
            </w:pPr>
            <w:r w:rsidRPr="000317B9">
              <w:rPr>
                <w:rFonts w:ascii="Arial" w:hAnsi="Arial" w:cs="Arial"/>
              </w:rPr>
              <w:t>23 November 2022</w:t>
            </w:r>
            <w:r w:rsidR="006F5304">
              <w:rPr>
                <w:rFonts w:ascii="Arial" w:hAnsi="Arial" w:cs="Arial"/>
              </w:rPr>
              <w:t xml:space="preserve"> (remote)</w:t>
            </w:r>
          </w:p>
          <w:p w14:paraId="1722D316" w14:textId="72DAB370" w:rsidR="00411FD7" w:rsidRPr="000317B9" w:rsidRDefault="00411FD7" w:rsidP="00411FD7">
            <w:pPr>
              <w:rPr>
                <w:rFonts w:ascii="Arial" w:hAnsi="Arial" w:cs="Arial"/>
              </w:rPr>
            </w:pPr>
            <w:r w:rsidRPr="000317B9">
              <w:rPr>
                <w:rFonts w:ascii="Arial" w:hAnsi="Arial" w:cs="Arial"/>
              </w:rPr>
              <w:t>25 January 2023</w:t>
            </w:r>
            <w:r w:rsidR="006F5304">
              <w:rPr>
                <w:rFonts w:ascii="Arial" w:hAnsi="Arial" w:cs="Arial"/>
              </w:rPr>
              <w:t xml:space="preserve"> (in person</w:t>
            </w:r>
          </w:p>
          <w:p w14:paraId="2E08C20B" w14:textId="774AE0AD" w:rsidR="00411FD7" w:rsidRPr="000317B9" w:rsidRDefault="00411FD7" w:rsidP="00411FD7">
            <w:pPr>
              <w:rPr>
                <w:rFonts w:ascii="Arial" w:hAnsi="Arial" w:cs="Arial"/>
              </w:rPr>
            </w:pPr>
            <w:r w:rsidRPr="000317B9">
              <w:rPr>
                <w:rFonts w:ascii="Arial" w:hAnsi="Arial" w:cs="Arial"/>
              </w:rPr>
              <w:t>15 March 2023</w:t>
            </w:r>
            <w:r w:rsidR="006F5304">
              <w:rPr>
                <w:rFonts w:ascii="Arial" w:hAnsi="Arial" w:cs="Arial"/>
              </w:rPr>
              <w:t xml:space="preserve"> (remote)</w:t>
            </w:r>
          </w:p>
          <w:p w14:paraId="2108EBAD" w14:textId="57277912" w:rsidR="00411FD7" w:rsidRPr="000317B9" w:rsidRDefault="00411FD7" w:rsidP="00411FD7">
            <w:pPr>
              <w:rPr>
                <w:rFonts w:ascii="Arial" w:hAnsi="Arial" w:cs="Arial"/>
              </w:rPr>
            </w:pPr>
            <w:r w:rsidRPr="000317B9">
              <w:rPr>
                <w:rFonts w:ascii="Arial" w:hAnsi="Arial" w:cs="Arial"/>
              </w:rPr>
              <w:lastRenderedPageBreak/>
              <w:t>17 May 2023</w:t>
            </w:r>
            <w:r w:rsidR="006F5304">
              <w:rPr>
                <w:rFonts w:ascii="Arial" w:hAnsi="Arial" w:cs="Arial"/>
              </w:rPr>
              <w:t xml:space="preserve"> (in person)</w:t>
            </w:r>
          </w:p>
          <w:p w14:paraId="7C3ED30E" w14:textId="09872299" w:rsidR="001F69F0" w:rsidRPr="00251041" w:rsidRDefault="001F69F0" w:rsidP="001F69F0">
            <w:pPr>
              <w:rPr>
                <w:rFonts w:ascii="Arial" w:hAnsi="Arial" w:cs="Arial"/>
                <w:bCs/>
                <w:color w:val="000000" w:themeColor="text1"/>
              </w:rPr>
            </w:pPr>
          </w:p>
        </w:tc>
        <w:tc>
          <w:tcPr>
            <w:tcW w:w="2514" w:type="dxa"/>
            <w:tcBorders>
              <w:top w:val="nil"/>
              <w:left w:val="nil"/>
              <w:bottom w:val="nil"/>
              <w:right w:val="nil"/>
            </w:tcBorders>
          </w:tcPr>
          <w:p w14:paraId="1133C649" w14:textId="47241CBA" w:rsidR="00E443EE" w:rsidRPr="0026206D" w:rsidRDefault="00E443EE" w:rsidP="00A22346">
            <w:pPr>
              <w:jc w:val="center"/>
              <w:rPr>
                <w:rFonts w:ascii="Arial" w:hAnsi="Arial" w:cs="Arial"/>
                <w:b/>
              </w:rPr>
            </w:pPr>
          </w:p>
        </w:tc>
      </w:tr>
      <w:tr w:rsidR="006F5304" w14:paraId="2DCCE3C2" w14:textId="77777777" w:rsidTr="00534A89">
        <w:trPr>
          <w:gridAfter w:val="2"/>
          <w:wAfter w:w="4828" w:type="dxa"/>
        </w:trPr>
        <w:tc>
          <w:tcPr>
            <w:tcW w:w="1341" w:type="dxa"/>
            <w:tcBorders>
              <w:top w:val="nil"/>
              <w:left w:val="nil"/>
              <w:bottom w:val="nil"/>
              <w:right w:val="nil"/>
            </w:tcBorders>
          </w:tcPr>
          <w:p w14:paraId="6BA72019" w14:textId="590D6058" w:rsidR="006F5304" w:rsidRPr="00821488" w:rsidRDefault="006F5304" w:rsidP="00E443EE">
            <w:pPr>
              <w:rPr>
                <w:rFonts w:ascii="Arial" w:hAnsi="Arial" w:cs="Arial"/>
                <w:b/>
                <w:color w:val="171717" w:themeColor="background2" w:themeShade="1A"/>
              </w:rPr>
            </w:pPr>
          </w:p>
        </w:tc>
        <w:tc>
          <w:tcPr>
            <w:tcW w:w="7062" w:type="dxa"/>
            <w:tcBorders>
              <w:top w:val="nil"/>
              <w:left w:val="nil"/>
              <w:bottom w:val="nil"/>
              <w:right w:val="nil"/>
            </w:tcBorders>
          </w:tcPr>
          <w:p w14:paraId="20FF5C9D" w14:textId="77777777" w:rsidR="006F5304" w:rsidDel="006F5304" w:rsidRDefault="006F5304" w:rsidP="00E443EE">
            <w:pPr>
              <w:rPr>
                <w:rFonts w:ascii="Arial" w:hAnsi="Arial" w:cs="Arial"/>
                <w:b/>
                <w:color w:val="000000" w:themeColor="text1"/>
              </w:rPr>
            </w:pPr>
            <w:r w:rsidRPr="009C3573" w:rsidDel="006F5304">
              <w:rPr>
                <w:rFonts w:ascii="Arial" w:hAnsi="Arial" w:cs="Arial"/>
                <w:b/>
                <w:color w:val="000000" w:themeColor="text1"/>
              </w:rPr>
              <w:t>The Chair reserves the right to schedule additional meetings at short notice, in response to the public health emergency.</w:t>
            </w:r>
          </w:p>
          <w:p w14:paraId="6E5FF144" w14:textId="3FA54A28" w:rsidR="006F5304" w:rsidRPr="009C0ABE" w:rsidRDefault="006F5304" w:rsidP="00E443EE">
            <w:pPr>
              <w:rPr>
                <w:rFonts w:ascii="Arial" w:hAnsi="Arial" w:cs="Arial"/>
                <w:color w:val="000000" w:themeColor="text1"/>
              </w:rPr>
            </w:pPr>
          </w:p>
        </w:tc>
        <w:tc>
          <w:tcPr>
            <w:tcW w:w="2514" w:type="dxa"/>
            <w:tcBorders>
              <w:top w:val="nil"/>
              <w:left w:val="nil"/>
              <w:bottom w:val="nil"/>
              <w:right w:val="nil"/>
            </w:tcBorders>
          </w:tcPr>
          <w:p w14:paraId="71B7A8A0" w14:textId="7F95258C" w:rsidR="006F5304" w:rsidRPr="0026206D" w:rsidRDefault="006F5304" w:rsidP="00E443EE">
            <w:pPr>
              <w:jc w:val="right"/>
              <w:rPr>
                <w:rFonts w:ascii="Arial" w:hAnsi="Arial" w:cs="Arial"/>
                <w:b/>
              </w:rPr>
            </w:pPr>
          </w:p>
        </w:tc>
      </w:tr>
      <w:tr w:rsidR="006F5304" w14:paraId="1952E655" w14:textId="77777777" w:rsidTr="00534A89">
        <w:trPr>
          <w:gridAfter w:val="2"/>
          <w:wAfter w:w="4828" w:type="dxa"/>
        </w:trPr>
        <w:tc>
          <w:tcPr>
            <w:tcW w:w="1341" w:type="dxa"/>
            <w:tcBorders>
              <w:top w:val="nil"/>
              <w:left w:val="nil"/>
              <w:bottom w:val="nil"/>
              <w:right w:val="nil"/>
            </w:tcBorders>
          </w:tcPr>
          <w:p w14:paraId="083DF1E6" w14:textId="1228329F" w:rsidR="006F5304" w:rsidRDefault="006F5304" w:rsidP="00E443EE">
            <w:pPr>
              <w:rPr>
                <w:rFonts w:ascii="Arial" w:hAnsi="Arial" w:cs="Arial"/>
                <w:b/>
                <w:color w:val="171717" w:themeColor="background2" w:themeShade="1A"/>
              </w:rPr>
            </w:pPr>
          </w:p>
        </w:tc>
        <w:tc>
          <w:tcPr>
            <w:tcW w:w="7062" w:type="dxa"/>
            <w:tcBorders>
              <w:top w:val="nil"/>
              <w:left w:val="nil"/>
              <w:bottom w:val="nil"/>
              <w:right w:val="nil"/>
            </w:tcBorders>
          </w:tcPr>
          <w:p w14:paraId="4B75BF73" w14:textId="013C168F" w:rsidR="006F5304" w:rsidRDefault="006F5304" w:rsidP="00916926">
            <w:pPr>
              <w:rPr>
                <w:rFonts w:ascii="Arial" w:eastAsia="Times New Roman" w:hAnsi="Arial" w:cs="Arial"/>
                <w:b/>
                <w:color w:val="000000"/>
              </w:rPr>
            </w:pPr>
          </w:p>
        </w:tc>
        <w:tc>
          <w:tcPr>
            <w:tcW w:w="2514" w:type="dxa"/>
            <w:tcBorders>
              <w:top w:val="nil"/>
              <w:left w:val="nil"/>
              <w:bottom w:val="nil"/>
              <w:right w:val="nil"/>
            </w:tcBorders>
          </w:tcPr>
          <w:p w14:paraId="7F3E6FC5" w14:textId="3BF44BE9" w:rsidR="006F5304" w:rsidRPr="0026206D" w:rsidRDefault="006F5304" w:rsidP="00916926">
            <w:pPr>
              <w:rPr>
                <w:rFonts w:ascii="Arial" w:hAnsi="Arial" w:cs="Arial"/>
                <w:b/>
              </w:rPr>
            </w:pPr>
          </w:p>
        </w:tc>
      </w:tr>
      <w:tr w:rsidR="006F5304" w14:paraId="1649E20A" w14:textId="77777777" w:rsidTr="00534A89">
        <w:trPr>
          <w:gridAfter w:val="2"/>
          <w:wAfter w:w="4828" w:type="dxa"/>
        </w:trPr>
        <w:tc>
          <w:tcPr>
            <w:tcW w:w="1341" w:type="dxa"/>
            <w:tcBorders>
              <w:top w:val="nil"/>
              <w:left w:val="nil"/>
              <w:bottom w:val="nil"/>
              <w:right w:val="nil"/>
            </w:tcBorders>
          </w:tcPr>
          <w:p w14:paraId="57327964" w14:textId="2C4680C3" w:rsidR="006F5304" w:rsidRDefault="006F5304" w:rsidP="00E443EE">
            <w:pPr>
              <w:rPr>
                <w:rFonts w:ascii="Arial" w:hAnsi="Arial" w:cs="Arial"/>
                <w:b/>
                <w:color w:val="171717" w:themeColor="background2" w:themeShade="1A"/>
              </w:rPr>
            </w:pPr>
          </w:p>
        </w:tc>
        <w:tc>
          <w:tcPr>
            <w:tcW w:w="7062" w:type="dxa"/>
            <w:tcBorders>
              <w:top w:val="nil"/>
              <w:left w:val="nil"/>
              <w:bottom w:val="nil"/>
              <w:right w:val="nil"/>
            </w:tcBorders>
          </w:tcPr>
          <w:p w14:paraId="4667DC07" w14:textId="2B2ABC07" w:rsidR="006F5304" w:rsidRPr="00316FF2" w:rsidRDefault="006F5304" w:rsidP="00E443EE">
            <w:pPr>
              <w:rPr>
                <w:rFonts w:ascii="Arial" w:eastAsia="Times New Roman" w:hAnsi="Arial" w:cs="Arial"/>
                <w:bCs/>
                <w:color w:val="000000"/>
              </w:rPr>
            </w:pPr>
          </w:p>
        </w:tc>
        <w:tc>
          <w:tcPr>
            <w:tcW w:w="2514" w:type="dxa"/>
            <w:tcBorders>
              <w:top w:val="nil"/>
              <w:left w:val="nil"/>
              <w:bottom w:val="nil"/>
              <w:right w:val="nil"/>
            </w:tcBorders>
          </w:tcPr>
          <w:p w14:paraId="1970C533" w14:textId="713CD155" w:rsidR="006F5304" w:rsidRPr="0026206D" w:rsidRDefault="006F5304" w:rsidP="00E443EE">
            <w:pPr>
              <w:rPr>
                <w:rFonts w:ascii="Arial" w:hAnsi="Arial" w:cs="Arial"/>
                <w:b/>
              </w:rPr>
            </w:pPr>
          </w:p>
        </w:tc>
      </w:tr>
      <w:tr w:rsidR="006F5304" w14:paraId="2E41F52D" w14:textId="77777777" w:rsidTr="00534A89">
        <w:trPr>
          <w:gridAfter w:val="2"/>
          <w:wAfter w:w="4828" w:type="dxa"/>
        </w:trPr>
        <w:tc>
          <w:tcPr>
            <w:tcW w:w="1341" w:type="dxa"/>
            <w:tcBorders>
              <w:top w:val="nil"/>
              <w:left w:val="nil"/>
              <w:bottom w:val="nil"/>
              <w:right w:val="nil"/>
            </w:tcBorders>
          </w:tcPr>
          <w:p w14:paraId="7BB48655" w14:textId="54113254" w:rsidR="006F5304" w:rsidRPr="00821488" w:rsidRDefault="006F5304" w:rsidP="00E443EE">
            <w:pPr>
              <w:rPr>
                <w:rFonts w:ascii="Arial" w:hAnsi="Arial" w:cs="Arial"/>
                <w:b/>
                <w:color w:val="171717" w:themeColor="background2" w:themeShade="1A"/>
              </w:rPr>
            </w:pPr>
          </w:p>
        </w:tc>
        <w:tc>
          <w:tcPr>
            <w:tcW w:w="7062" w:type="dxa"/>
            <w:tcBorders>
              <w:top w:val="nil"/>
              <w:left w:val="nil"/>
              <w:bottom w:val="nil"/>
              <w:right w:val="nil"/>
            </w:tcBorders>
          </w:tcPr>
          <w:p w14:paraId="46BCFC38" w14:textId="5C067901" w:rsidR="006F5304" w:rsidRPr="001A39A6" w:rsidRDefault="006F5304" w:rsidP="00E443EE">
            <w:pPr>
              <w:rPr>
                <w:rFonts w:ascii="Arial" w:hAnsi="Arial" w:cs="Arial"/>
                <w:color w:val="000000" w:themeColor="text1"/>
              </w:rPr>
            </w:pPr>
          </w:p>
        </w:tc>
        <w:tc>
          <w:tcPr>
            <w:tcW w:w="2514" w:type="dxa"/>
            <w:tcBorders>
              <w:top w:val="nil"/>
              <w:left w:val="nil"/>
              <w:bottom w:val="nil"/>
              <w:right w:val="nil"/>
            </w:tcBorders>
          </w:tcPr>
          <w:p w14:paraId="5B24CFBA" w14:textId="7477D616" w:rsidR="006F5304" w:rsidRPr="00B327A6" w:rsidRDefault="006F5304" w:rsidP="00E443EE">
            <w:pPr>
              <w:rPr>
                <w:rFonts w:ascii="Arial" w:hAnsi="Arial" w:cs="Arial"/>
                <w:b/>
              </w:rPr>
            </w:pPr>
          </w:p>
        </w:tc>
      </w:tr>
      <w:tr w:rsidR="006F5304" w14:paraId="2EEF10E2" w14:textId="77777777" w:rsidTr="00534A89">
        <w:trPr>
          <w:gridAfter w:val="2"/>
          <w:wAfter w:w="4828" w:type="dxa"/>
        </w:trPr>
        <w:tc>
          <w:tcPr>
            <w:tcW w:w="1341" w:type="dxa"/>
            <w:tcBorders>
              <w:top w:val="nil"/>
              <w:left w:val="nil"/>
              <w:bottom w:val="nil"/>
              <w:right w:val="nil"/>
            </w:tcBorders>
          </w:tcPr>
          <w:p w14:paraId="33679AB0" w14:textId="70170B69" w:rsidR="006F5304" w:rsidRPr="00821488" w:rsidRDefault="006F5304" w:rsidP="00E443EE">
            <w:pPr>
              <w:rPr>
                <w:rFonts w:ascii="Arial" w:hAnsi="Arial" w:cs="Arial"/>
                <w:b/>
                <w:color w:val="171717" w:themeColor="background2" w:themeShade="1A"/>
              </w:rPr>
            </w:pPr>
          </w:p>
        </w:tc>
        <w:tc>
          <w:tcPr>
            <w:tcW w:w="7062" w:type="dxa"/>
            <w:tcBorders>
              <w:top w:val="nil"/>
              <w:left w:val="nil"/>
              <w:bottom w:val="nil"/>
              <w:right w:val="nil"/>
            </w:tcBorders>
          </w:tcPr>
          <w:p w14:paraId="7F614091" w14:textId="7F5CFD71" w:rsidR="006F5304" w:rsidRPr="006448AB" w:rsidRDefault="006F5304" w:rsidP="00E443EE">
            <w:pPr>
              <w:rPr>
                <w:rFonts w:ascii="Arial" w:hAnsi="Arial" w:cs="Arial"/>
                <w:b/>
                <w:bCs/>
                <w:color w:val="000000" w:themeColor="text1"/>
              </w:rPr>
            </w:pPr>
          </w:p>
        </w:tc>
        <w:tc>
          <w:tcPr>
            <w:tcW w:w="2514" w:type="dxa"/>
            <w:tcBorders>
              <w:top w:val="nil"/>
              <w:left w:val="nil"/>
              <w:bottom w:val="nil"/>
              <w:right w:val="nil"/>
            </w:tcBorders>
          </w:tcPr>
          <w:p w14:paraId="50F70106" w14:textId="716A055B" w:rsidR="006F5304" w:rsidRPr="00B327A6" w:rsidRDefault="006F5304" w:rsidP="001A4D6E">
            <w:pPr>
              <w:rPr>
                <w:rFonts w:ascii="Arial" w:hAnsi="Arial" w:cs="Arial"/>
                <w:b/>
              </w:rPr>
            </w:pPr>
          </w:p>
        </w:tc>
      </w:tr>
      <w:tr w:rsidR="006F5304" w14:paraId="55EC18AD" w14:textId="77777777" w:rsidTr="00534A89">
        <w:trPr>
          <w:gridAfter w:val="2"/>
          <w:wAfter w:w="4828" w:type="dxa"/>
        </w:trPr>
        <w:tc>
          <w:tcPr>
            <w:tcW w:w="1341" w:type="dxa"/>
            <w:tcBorders>
              <w:top w:val="nil"/>
              <w:left w:val="nil"/>
              <w:bottom w:val="nil"/>
              <w:right w:val="nil"/>
            </w:tcBorders>
          </w:tcPr>
          <w:p w14:paraId="6C9DE45C" w14:textId="3F1DB308" w:rsidR="006F5304" w:rsidRPr="00821488" w:rsidRDefault="006F5304" w:rsidP="00E443EE">
            <w:pPr>
              <w:rPr>
                <w:rFonts w:ascii="Arial" w:hAnsi="Arial" w:cs="Arial"/>
                <w:b/>
                <w:color w:val="171717" w:themeColor="background2" w:themeShade="1A"/>
              </w:rPr>
            </w:pPr>
          </w:p>
        </w:tc>
        <w:tc>
          <w:tcPr>
            <w:tcW w:w="7062" w:type="dxa"/>
            <w:tcBorders>
              <w:top w:val="nil"/>
              <w:left w:val="nil"/>
              <w:bottom w:val="nil"/>
              <w:right w:val="nil"/>
            </w:tcBorders>
          </w:tcPr>
          <w:p w14:paraId="3DC48C3D" w14:textId="1C2650D8" w:rsidR="006F5304" w:rsidRPr="001E694E" w:rsidRDefault="006F5304" w:rsidP="00E443EE">
            <w:pPr>
              <w:rPr>
                <w:rFonts w:ascii="Arial" w:hAnsi="Arial" w:cs="Arial"/>
                <w:b/>
                <w:bCs/>
                <w:color w:val="000000" w:themeColor="text1"/>
              </w:rPr>
            </w:pPr>
          </w:p>
        </w:tc>
        <w:tc>
          <w:tcPr>
            <w:tcW w:w="2514" w:type="dxa"/>
            <w:tcBorders>
              <w:top w:val="nil"/>
              <w:left w:val="nil"/>
              <w:bottom w:val="nil"/>
              <w:right w:val="nil"/>
            </w:tcBorders>
          </w:tcPr>
          <w:p w14:paraId="41C5A231" w14:textId="7E100E1E" w:rsidR="006F5304" w:rsidRPr="00B327A6" w:rsidRDefault="006F5304" w:rsidP="001A4D6E">
            <w:pPr>
              <w:rPr>
                <w:rFonts w:ascii="Arial" w:hAnsi="Arial" w:cs="Arial"/>
                <w:b/>
              </w:rPr>
            </w:pPr>
          </w:p>
        </w:tc>
      </w:tr>
      <w:tr w:rsidR="006F5304" w14:paraId="3C2D7F14" w14:textId="77777777" w:rsidTr="00534A89">
        <w:trPr>
          <w:gridAfter w:val="2"/>
          <w:wAfter w:w="4828" w:type="dxa"/>
        </w:trPr>
        <w:tc>
          <w:tcPr>
            <w:tcW w:w="1341" w:type="dxa"/>
            <w:tcBorders>
              <w:top w:val="nil"/>
              <w:left w:val="nil"/>
              <w:bottom w:val="nil"/>
              <w:right w:val="nil"/>
            </w:tcBorders>
          </w:tcPr>
          <w:p w14:paraId="67F9BD9D" w14:textId="7ABAFCC9" w:rsidR="006F5304" w:rsidRPr="00821488" w:rsidRDefault="006F5304" w:rsidP="00E443EE">
            <w:pPr>
              <w:rPr>
                <w:rFonts w:ascii="Arial" w:hAnsi="Arial" w:cs="Arial"/>
                <w:b/>
                <w:color w:val="171717" w:themeColor="background2" w:themeShade="1A"/>
              </w:rPr>
            </w:pPr>
          </w:p>
        </w:tc>
        <w:tc>
          <w:tcPr>
            <w:tcW w:w="7062" w:type="dxa"/>
            <w:tcBorders>
              <w:top w:val="nil"/>
              <w:left w:val="nil"/>
              <w:bottom w:val="nil"/>
              <w:right w:val="nil"/>
            </w:tcBorders>
          </w:tcPr>
          <w:p w14:paraId="46D2B05F" w14:textId="5118E161" w:rsidR="006F5304" w:rsidRPr="001E694E" w:rsidRDefault="006F5304" w:rsidP="00E443EE">
            <w:pPr>
              <w:rPr>
                <w:rFonts w:ascii="Arial" w:hAnsi="Arial" w:cs="Arial"/>
                <w:color w:val="000000" w:themeColor="text1"/>
              </w:rPr>
            </w:pPr>
          </w:p>
        </w:tc>
        <w:tc>
          <w:tcPr>
            <w:tcW w:w="2514" w:type="dxa"/>
            <w:tcBorders>
              <w:top w:val="nil"/>
              <w:left w:val="nil"/>
              <w:bottom w:val="nil"/>
              <w:right w:val="nil"/>
            </w:tcBorders>
          </w:tcPr>
          <w:p w14:paraId="6E5B35D8" w14:textId="6BB1309D" w:rsidR="006F5304" w:rsidRPr="004934B4" w:rsidRDefault="006F5304" w:rsidP="001A4D6E">
            <w:pPr>
              <w:rPr>
                <w:rFonts w:ascii="Arial" w:hAnsi="Arial" w:cs="Arial"/>
                <w:b/>
              </w:rPr>
            </w:pPr>
          </w:p>
        </w:tc>
      </w:tr>
      <w:tr w:rsidR="006F5304" w14:paraId="04DAEB72" w14:textId="77777777" w:rsidTr="00534A89">
        <w:trPr>
          <w:gridAfter w:val="2"/>
          <w:wAfter w:w="4828" w:type="dxa"/>
        </w:trPr>
        <w:tc>
          <w:tcPr>
            <w:tcW w:w="1341" w:type="dxa"/>
            <w:tcBorders>
              <w:top w:val="nil"/>
              <w:left w:val="nil"/>
              <w:bottom w:val="nil"/>
              <w:right w:val="nil"/>
            </w:tcBorders>
          </w:tcPr>
          <w:p w14:paraId="7C39B7D0" w14:textId="77777777" w:rsidR="006F5304" w:rsidRPr="00821488" w:rsidRDefault="006F5304" w:rsidP="00E443EE">
            <w:pPr>
              <w:rPr>
                <w:rFonts w:ascii="Arial" w:hAnsi="Arial" w:cs="Arial"/>
                <w:b/>
                <w:color w:val="171717" w:themeColor="background2" w:themeShade="1A"/>
              </w:rPr>
            </w:pPr>
          </w:p>
        </w:tc>
        <w:tc>
          <w:tcPr>
            <w:tcW w:w="7062" w:type="dxa"/>
            <w:tcBorders>
              <w:top w:val="nil"/>
              <w:left w:val="nil"/>
              <w:bottom w:val="nil"/>
              <w:right w:val="nil"/>
            </w:tcBorders>
          </w:tcPr>
          <w:p w14:paraId="4D4D99E0" w14:textId="77777777" w:rsidR="006F5304" w:rsidRPr="001E694E" w:rsidRDefault="006F5304" w:rsidP="00E443EE">
            <w:pPr>
              <w:rPr>
                <w:rFonts w:ascii="Arial" w:hAnsi="Arial" w:cs="Arial"/>
                <w:color w:val="000000" w:themeColor="text1"/>
              </w:rPr>
            </w:pPr>
          </w:p>
        </w:tc>
        <w:tc>
          <w:tcPr>
            <w:tcW w:w="2514" w:type="dxa"/>
            <w:tcBorders>
              <w:top w:val="nil"/>
              <w:left w:val="nil"/>
              <w:bottom w:val="nil"/>
              <w:right w:val="nil"/>
            </w:tcBorders>
          </w:tcPr>
          <w:p w14:paraId="35151532" w14:textId="77777777" w:rsidR="006F5304" w:rsidRDefault="006F5304" w:rsidP="001A4D6E">
            <w:pPr>
              <w:rPr>
                <w:rFonts w:ascii="Arial" w:hAnsi="Arial" w:cs="Arial"/>
                <w:b/>
              </w:rPr>
            </w:pPr>
          </w:p>
        </w:tc>
      </w:tr>
    </w:tbl>
    <w:p w14:paraId="0C569BA7" w14:textId="77777777" w:rsidR="001948A0" w:rsidRDefault="001948A0" w:rsidP="006448AB">
      <w:pPr>
        <w:spacing w:after="0" w:line="240" w:lineRule="auto"/>
        <w:rPr>
          <w:rFonts w:ascii="Arial" w:hAnsi="Arial" w:cs="Arial"/>
        </w:rPr>
      </w:pPr>
    </w:p>
    <w:sectPr w:rsidR="001948A0" w:rsidSect="001948A0">
      <w:footerReference w:type="default" r:id="rId8"/>
      <w:headerReference w:type="first" r:id="rId9"/>
      <w:footerReference w:type="first" r:id="rId10"/>
      <w:pgSz w:w="11906" w:h="16838"/>
      <w:pgMar w:top="1303" w:right="992"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8D2E" w14:textId="77777777" w:rsidR="003B5E8D" w:rsidRDefault="003B5E8D" w:rsidP="001948A0">
      <w:pPr>
        <w:spacing w:after="0" w:line="240" w:lineRule="auto"/>
      </w:pPr>
      <w:r>
        <w:separator/>
      </w:r>
    </w:p>
  </w:endnote>
  <w:endnote w:type="continuationSeparator" w:id="0">
    <w:p w14:paraId="4677D984" w14:textId="77777777" w:rsidR="003B5E8D" w:rsidRDefault="003B5E8D" w:rsidP="001948A0">
      <w:pPr>
        <w:spacing w:after="0" w:line="240" w:lineRule="auto"/>
      </w:pPr>
      <w:r>
        <w:continuationSeparator/>
      </w:r>
    </w:p>
  </w:endnote>
  <w:endnote w:type="continuationNotice" w:id="1">
    <w:p w14:paraId="07001B7A" w14:textId="77777777" w:rsidR="003B5E8D" w:rsidRDefault="003B5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247735"/>
      <w:docPartObj>
        <w:docPartGallery w:val="Page Numbers (Bottom of Page)"/>
        <w:docPartUnique/>
      </w:docPartObj>
    </w:sdtPr>
    <w:sdtEndPr/>
    <w:sdtContent>
      <w:sdt>
        <w:sdtPr>
          <w:id w:val="-1769616900"/>
          <w:docPartObj>
            <w:docPartGallery w:val="Page Numbers (Top of Page)"/>
            <w:docPartUnique/>
          </w:docPartObj>
        </w:sdtPr>
        <w:sdtEndPr/>
        <w:sdtContent>
          <w:p w14:paraId="0F784455" w14:textId="77777777" w:rsidR="003B5E8D" w:rsidRDefault="003B5E8D">
            <w:pPr>
              <w:pStyle w:val="Footer"/>
              <w:jc w:val="right"/>
            </w:pPr>
            <w:r w:rsidRPr="003224A8">
              <w:rPr>
                <w:rFonts w:ascii="Arial" w:hAnsi="Arial" w:cs="Arial"/>
                <w:sz w:val="18"/>
                <w:szCs w:val="18"/>
              </w:rPr>
              <w:t xml:space="preserve">Page </w:t>
            </w:r>
            <w:r w:rsidRPr="003224A8">
              <w:rPr>
                <w:rFonts w:ascii="Arial" w:hAnsi="Arial" w:cs="Arial"/>
                <w:b/>
                <w:bCs/>
                <w:sz w:val="18"/>
                <w:szCs w:val="18"/>
              </w:rPr>
              <w:fldChar w:fldCharType="begin"/>
            </w:r>
            <w:r w:rsidRPr="003224A8">
              <w:rPr>
                <w:rFonts w:ascii="Arial" w:hAnsi="Arial" w:cs="Arial"/>
                <w:b/>
                <w:bCs/>
                <w:sz w:val="18"/>
                <w:szCs w:val="18"/>
              </w:rPr>
              <w:instrText xml:space="preserve"> PAGE </w:instrText>
            </w:r>
            <w:r w:rsidRPr="003224A8">
              <w:rPr>
                <w:rFonts w:ascii="Arial" w:hAnsi="Arial" w:cs="Arial"/>
                <w:b/>
                <w:bCs/>
                <w:sz w:val="18"/>
                <w:szCs w:val="18"/>
              </w:rPr>
              <w:fldChar w:fldCharType="separate"/>
            </w:r>
            <w:r>
              <w:rPr>
                <w:rFonts w:ascii="Arial" w:hAnsi="Arial" w:cs="Arial"/>
                <w:b/>
                <w:bCs/>
                <w:noProof/>
                <w:sz w:val="18"/>
                <w:szCs w:val="18"/>
              </w:rPr>
              <w:t>2</w:t>
            </w:r>
            <w:r w:rsidRPr="003224A8">
              <w:rPr>
                <w:rFonts w:ascii="Arial" w:hAnsi="Arial" w:cs="Arial"/>
                <w:b/>
                <w:bCs/>
                <w:sz w:val="18"/>
                <w:szCs w:val="18"/>
              </w:rPr>
              <w:fldChar w:fldCharType="end"/>
            </w:r>
            <w:r w:rsidRPr="003224A8">
              <w:rPr>
                <w:rFonts w:ascii="Arial" w:hAnsi="Arial" w:cs="Arial"/>
                <w:sz w:val="18"/>
                <w:szCs w:val="18"/>
              </w:rPr>
              <w:t xml:space="preserve"> of </w:t>
            </w:r>
            <w:r w:rsidRPr="003224A8">
              <w:rPr>
                <w:rFonts w:ascii="Arial" w:hAnsi="Arial" w:cs="Arial"/>
                <w:b/>
                <w:bCs/>
                <w:sz w:val="18"/>
                <w:szCs w:val="18"/>
              </w:rPr>
              <w:fldChar w:fldCharType="begin"/>
            </w:r>
            <w:r w:rsidRPr="003224A8">
              <w:rPr>
                <w:rFonts w:ascii="Arial" w:hAnsi="Arial" w:cs="Arial"/>
                <w:b/>
                <w:bCs/>
                <w:sz w:val="18"/>
                <w:szCs w:val="18"/>
              </w:rPr>
              <w:instrText xml:space="preserve"> NUMPAGES  </w:instrText>
            </w:r>
            <w:r w:rsidRPr="003224A8">
              <w:rPr>
                <w:rFonts w:ascii="Arial" w:hAnsi="Arial" w:cs="Arial"/>
                <w:b/>
                <w:bCs/>
                <w:sz w:val="18"/>
                <w:szCs w:val="18"/>
              </w:rPr>
              <w:fldChar w:fldCharType="separate"/>
            </w:r>
            <w:r>
              <w:rPr>
                <w:rFonts w:ascii="Arial" w:hAnsi="Arial" w:cs="Arial"/>
                <w:b/>
                <w:bCs/>
                <w:noProof/>
                <w:sz w:val="18"/>
                <w:szCs w:val="18"/>
              </w:rPr>
              <w:t>10</w:t>
            </w:r>
            <w:r w:rsidRPr="003224A8">
              <w:rPr>
                <w:rFonts w:ascii="Arial" w:hAnsi="Arial" w:cs="Arial"/>
                <w:b/>
                <w:bCs/>
                <w:sz w:val="18"/>
                <w:szCs w:val="18"/>
              </w:rPr>
              <w:fldChar w:fldCharType="end"/>
            </w:r>
          </w:p>
        </w:sdtContent>
      </w:sdt>
    </w:sdtContent>
  </w:sdt>
  <w:p w14:paraId="13E21D04" w14:textId="77777777" w:rsidR="003B5E8D" w:rsidRDefault="003B5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27D5" w14:textId="7A845836" w:rsidR="003B5E8D" w:rsidRPr="009C3FB0" w:rsidRDefault="003B5E8D" w:rsidP="009C3FB0">
    <w:pPr>
      <w:pStyle w:val="Footer"/>
      <w:tabs>
        <w:tab w:val="clear" w:pos="9026"/>
      </w:tabs>
      <w:rPr>
        <w:sz w:val="18"/>
        <w:szCs w:val="18"/>
      </w:rPr>
    </w:pPr>
    <w:r w:rsidRPr="009C3FB0">
      <w:rPr>
        <w:sz w:val="18"/>
        <w:szCs w:val="18"/>
      </w:rPr>
      <w:fldChar w:fldCharType="begin"/>
    </w:r>
    <w:r w:rsidRPr="009C3FB0">
      <w:rPr>
        <w:sz w:val="18"/>
        <w:szCs w:val="18"/>
      </w:rPr>
      <w:instrText xml:space="preserve"> FILENAME  \p  \* MERGEFORMAT </w:instrText>
    </w:r>
    <w:r w:rsidRPr="009C3FB0">
      <w:rPr>
        <w:sz w:val="18"/>
        <w:szCs w:val="18"/>
      </w:rPr>
      <w:fldChar w:fldCharType="separate"/>
    </w:r>
    <w:r>
      <w:rPr>
        <w:noProof/>
        <w:sz w:val="18"/>
        <w:szCs w:val="18"/>
      </w:rPr>
      <w:t>L:\Committees\University Teaching and Learning Committee (UTLC)\2021-22\Minutes\03 26 January 2022\UTLC_2022_01_26_M.docx</w:t>
    </w:r>
    <w:r w:rsidRPr="009C3FB0">
      <w:rPr>
        <w:sz w:val="18"/>
        <w:szCs w:val="18"/>
      </w:rPr>
      <w:fldChar w:fldCharType="end"/>
    </w:r>
    <w:r>
      <w:rPr>
        <w:sz w:val="18"/>
        <w:szCs w:val="18"/>
      </w:rPr>
      <w:tab/>
    </w: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Pr>
        <w:noProof/>
        <w:sz w:val="18"/>
        <w:szCs w:val="18"/>
      </w:rPr>
      <w:t>1</w:t>
    </w:r>
    <w:r w:rsidRPr="009C3FB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A7894" w14:textId="77777777" w:rsidR="003B5E8D" w:rsidRDefault="003B5E8D" w:rsidP="001948A0">
      <w:pPr>
        <w:spacing w:after="0" w:line="240" w:lineRule="auto"/>
      </w:pPr>
      <w:r>
        <w:separator/>
      </w:r>
    </w:p>
  </w:footnote>
  <w:footnote w:type="continuationSeparator" w:id="0">
    <w:p w14:paraId="088AB31B" w14:textId="77777777" w:rsidR="003B5E8D" w:rsidRDefault="003B5E8D" w:rsidP="001948A0">
      <w:pPr>
        <w:spacing w:after="0" w:line="240" w:lineRule="auto"/>
      </w:pPr>
      <w:r>
        <w:continuationSeparator/>
      </w:r>
    </w:p>
  </w:footnote>
  <w:footnote w:type="continuationNotice" w:id="1">
    <w:p w14:paraId="16077F83" w14:textId="77777777" w:rsidR="003B5E8D" w:rsidRDefault="003B5E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BE0A" w14:textId="54D614EA" w:rsidR="003B5E8D" w:rsidRDefault="003B5E8D"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7216" behindDoc="0" locked="0" layoutInCell="1" allowOverlap="1" wp14:anchorId="746B4068" wp14:editId="5192D2C3">
          <wp:simplePos x="0" y="0"/>
          <wp:positionH relativeFrom="margin">
            <wp:posOffset>381</wp:posOffset>
          </wp:positionH>
          <wp:positionV relativeFrom="margin">
            <wp:posOffset>-683895</wp:posOffset>
          </wp:positionV>
          <wp:extent cx="1504950" cy="684068"/>
          <wp:effectExtent l="0" t="0" r="0" b="19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Pr>
        <w:rFonts w:ascii="Arial" w:hAnsi="Arial" w:cs="Arial"/>
        <w:b/>
        <w:bCs/>
        <w:color w:val="1F4E79" w:themeColor="accent1" w:themeShade="80"/>
        <w:sz w:val="24"/>
        <w:szCs w:val="24"/>
      </w:rPr>
      <w:t>UTLC</w:t>
    </w:r>
    <w:r w:rsidRPr="05E7BDDB">
      <w:rPr>
        <w:rFonts w:ascii="Arial" w:hAnsi="Arial" w:cs="Arial"/>
        <w:b/>
        <w:bCs/>
        <w:color w:val="1F4E79" w:themeColor="accent1" w:themeShade="80"/>
        <w:sz w:val="24"/>
        <w:szCs w:val="24"/>
      </w:rPr>
      <w:t>_</w:t>
    </w:r>
    <w:r>
      <w:rPr>
        <w:rFonts w:ascii="Arial" w:hAnsi="Arial" w:cs="Arial"/>
        <w:b/>
        <w:bCs/>
        <w:color w:val="1F4E79" w:themeColor="accent1" w:themeShade="80"/>
        <w:sz w:val="24"/>
        <w:szCs w:val="24"/>
      </w:rPr>
      <w:t>2021</w:t>
    </w:r>
    <w:r w:rsidRPr="05E7BDDB">
      <w:rPr>
        <w:rFonts w:ascii="Arial" w:hAnsi="Arial" w:cs="Arial"/>
        <w:b/>
        <w:bCs/>
        <w:color w:val="1F4E79" w:themeColor="accent1" w:themeShade="80"/>
        <w:sz w:val="24"/>
        <w:szCs w:val="24"/>
      </w:rPr>
      <w:t>_</w:t>
    </w:r>
    <w:r>
      <w:rPr>
        <w:rFonts w:ascii="Arial" w:hAnsi="Arial" w:cs="Arial"/>
        <w:b/>
        <w:bCs/>
        <w:color w:val="1F4E79" w:themeColor="accent1" w:themeShade="80"/>
        <w:sz w:val="24"/>
        <w:szCs w:val="24"/>
      </w:rPr>
      <w:t>03</w:t>
    </w:r>
    <w:r w:rsidRPr="05E7BDDB">
      <w:rPr>
        <w:rFonts w:ascii="Arial" w:hAnsi="Arial" w:cs="Arial"/>
        <w:b/>
        <w:bCs/>
        <w:color w:val="1F4E79" w:themeColor="accent1" w:themeShade="80"/>
        <w:sz w:val="24"/>
        <w:szCs w:val="24"/>
      </w:rPr>
      <w:t>_</w:t>
    </w:r>
    <w:r>
      <w:rPr>
        <w:rFonts w:ascii="Arial" w:hAnsi="Arial" w:cs="Arial"/>
        <w:b/>
        <w:bCs/>
        <w:color w:val="1F4E79" w:themeColor="accent1" w:themeShade="80"/>
        <w:sz w:val="24"/>
        <w:szCs w:val="24"/>
      </w:rPr>
      <w:t>16</w:t>
    </w:r>
    <w:r w:rsidRPr="05E7BDDB">
      <w:rPr>
        <w:rFonts w:ascii="Arial" w:hAnsi="Arial" w:cs="Arial"/>
        <w:b/>
        <w:bCs/>
        <w:color w:val="1F4E79" w:themeColor="accent1" w:themeShade="80"/>
        <w:sz w:val="24"/>
        <w:szCs w:val="24"/>
      </w:rPr>
      <w:t>_M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01617"/>
    <w:multiLevelType w:val="hybridMultilevel"/>
    <w:tmpl w:val="5B9CDCE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E060F"/>
    <w:multiLevelType w:val="hybridMultilevel"/>
    <w:tmpl w:val="5CB8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87A08"/>
    <w:multiLevelType w:val="hybridMultilevel"/>
    <w:tmpl w:val="B4B06AB8"/>
    <w:lvl w:ilvl="0" w:tplc="064AAD4C">
      <w:start w:val="9"/>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7B007E"/>
    <w:multiLevelType w:val="hybridMultilevel"/>
    <w:tmpl w:val="236A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0441E"/>
    <w:multiLevelType w:val="hybridMultilevel"/>
    <w:tmpl w:val="030C1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CF102D"/>
    <w:multiLevelType w:val="hybridMultilevel"/>
    <w:tmpl w:val="91AAB6F0"/>
    <w:lvl w:ilvl="0" w:tplc="064AAD4C">
      <w:start w:val="9"/>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A12792"/>
    <w:multiLevelType w:val="hybridMultilevel"/>
    <w:tmpl w:val="6FDE0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BB6FAA"/>
    <w:multiLevelType w:val="hybridMultilevel"/>
    <w:tmpl w:val="19C0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410C2"/>
    <w:multiLevelType w:val="hybridMultilevel"/>
    <w:tmpl w:val="7298A886"/>
    <w:lvl w:ilvl="0" w:tplc="C114AE7C">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82370"/>
    <w:multiLevelType w:val="hybridMultilevel"/>
    <w:tmpl w:val="1E8E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15B48"/>
    <w:multiLevelType w:val="hybridMultilevel"/>
    <w:tmpl w:val="281C1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F04D98"/>
    <w:multiLevelType w:val="hybridMultilevel"/>
    <w:tmpl w:val="117E8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71456"/>
    <w:multiLevelType w:val="hybridMultilevel"/>
    <w:tmpl w:val="AEEE7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1D6EE4"/>
    <w:multiLevelType w:val="multilevel"/>
    <w:tmpl w:val="C68A516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CF040D2"/>
    <w:multiLevelType w:val="hybridMultilevel"/>
    <w:tmpl w:val="D2B4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60016B"/>
    <w:multiLevelType w:val="hybridMultilevel"/>
    <w:tmpl w:val="3408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3F4793"/>
    <w:multiLevelType w:val="hybridMultilevel"/>
    <w:tmpl w:val="232C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14729"/>
    <w:multiLevelType w:val="hybridMultilevel"/>
    <w:tmpl w:val="6A8A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E7335"/>
    <w:multiLevelType w:val="hybridMultilevel"/>
    <w:tmpl w:val="19A4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B2334"/>
    <w:multiLevelType w:val="hybridMultilevel"/>
    <w:tmpl w:val="93A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D73A58"/>
    <w:multiLevelType w:val="hybridMultilevel"/>
    <w:tmpl w:val="EBD2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8F5C93"/>
    <w:multiLevelType w:val="hybridMultilevel"/>
    <w:tmpl w:val="374E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123856"/>
    <w:multiLevelType w:val="hybridMultilevel"/>
    <w:tmpl w:val="0D7CB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3E61ABA"/>
    <w:multiLevelType w:val="hybridMultilevel"/>
    <w:tmpl w:val="126C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9660FC"/>
    <w:multiLevelType w:val="hybridMultilevel"/>
    <w:tmpl w:val="F510E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1878D0"/>
    <w:multiLevelType w:val="hybridMultilevel"/>
    <w:tmpl w:val="559EF07C"/>
    <w:lvl w:ilvl="0" w:tplc="446AFB7A">
      <w:start w:val="1"/>
      <w:numFmt w:val="decimal"/>
      <w:lvlText w:val="%1."/>
      <w:lvlJc w:val="left"/>
      <w:pPr>
        <w:ind w:left="360" w:hanging="360"/>
      </w:pPr>
      <w:rPr>
        <w:rFonts w:hint="default"/>
        <w:b/>
        <w:color w:val="171717" w:themeColor="background2" w:themeShade="1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AB5B35"/>
    <w:multiLevelType w:val="hybridMultilevel"/>
    <w:tmpl w:val="AA46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61534A"/>
    <w:multiLevelType w:val="hybridMultilevel"/>
    <w:tmpl w:val="4B0A3224"/>
    <w:lvl w:ilvl="0" w:tplc="CDFE417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8D44C2"/>
    <w:multiLevelType w:val="hybridMultilevel"/>
    <w:tmpl w:val="2AE2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1316E9"/>
    <w:multiLevelType w:val="hybridMultilevel"/>
    <w:tmpl w:val="4718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802E8C"/>
    <w:multiLevelType w:val="hybridMultilevel"/>
    <w:tmpl w:val="BFB4F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84804D0"/>
    <w:multiLevelType w:val="hybridMultilevel"/>
    <w:tmpl w:val="A9906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290011"/>
    <w:multiLevelType w:val="hybridMultilevel"/>
    <w:tmpl w:val="80D871A2"/>
    <w:lvl w:ilvl="0" w:tplc="064AAD4C">
      <w:start w:val="9"/>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5021AF"/>
    <w:multiLevelType w:val="hybridMultilevel"/>
    <w:tmpl w:val="22FA2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0161C9"/>
    <w:multiLevelType w:val="hybridMultilevel"/>
    <w:tmpl w:val="6C78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2126DD"/>
    <w:multiLevelType w:val="hybridMultilevel"/>
    <w:tmpl w:val="6C3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3A33E9"/>
    <w:multiLevelType w:val="hybridMultilevel"/>
    <w:tmpl w:val="4CF4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635CE1"/>
    <w:multiLevelType w:val="hybridMultilevel"/>
    <w:tmpl w:val="CFD6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BD6361"/>
    <w:multiLevelType w:val="hybridMultilevel"/>
    <w:tmpl w:val="BA0A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FD34E2"/>
    <w:multiLevelType w:val="hybridMultilevel"/>
    <w:tmpl w:val="1E44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404031"/>
    <w:multiLevelType w:val="hybridMultilevel"/>
    <w:tmpl w:val="9426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412887"/>
    <w:multiLevelType w:val="hybridMultilevel"/>
    <w:tmpl w:val="1724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BC3FDA"/>
    <w:multiLevelType w:val="hybridMultilevel"/>
    <w:tmpl w:val="9F6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D56ED6"/>
    <w:multiLevelType w:val="hybridMultilevel"/>
    <w:tmpl w:val="9D34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AE037B"/>
    <w:multiLevelType w:val="hybridMultilevel"/>
    <w:tmpl w:val="87E8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818915">
    <w:abstractNumId w:val="4"/>
  </w:num>
  <w:num w:numId="2" w16cid:durableId="16464221">
    <w:abstractNumId w:val="35"/>
  </w:num>
  <w:num w:numId="3" w16cid:durableId="1873305508">
    <w:abstractNumId w:val="0"/>
  </w:num>
  <w:num w:numId="4" w16cid:durableId="1395663223">
    <w:abstractNumId w:val="22"/>
  </w:num>
  <w:num w:numId="5" w16cid:durableId="1676029065">
    <w:abstractNumId w:val="38"/>
  </w:num>
  <w:num w:numId="6" w16cid:durableId="1004547670">
    <w:abstractNumId w:val="28"/>
  </w:num>
  <w:num w:numId="7" w16cid:durableId="224143744">
    <w:abstractNumId w:val="24"/>
  </w:num>
  <w:num w:numId="8" w16cid:durableId="1063721335">
    <w:abstractNumId w:val="41"/>
  </w:num>
  <w:num w:numId="9" w16cid:durableId="1565070310">
    <w:abstractNumId w:val="37"/>
  </w:num>
  <w:num w:numId="10" w16cid:durableId="1001737969">
    <w:abstractNumId w:val="5"/>
  </w:num>
  <w:num w:numId="11" w16cid:durableId="1930192420">
    <w:abstractNumId w:val="18"/>
  </w:num>
  <w:num w:numId="12" w16cid:durableId="1555313718">
    <w:abstractNumId w:val="47"/>
  </w:num>
  <w:num w:numId="13" w16cid:durableId="524640416">
    <w:abstractNumId w:val="45"/>
  </w:num>
  <w:num w:numId="14" w16cid:durableId="404650832">
    <w:abstractNumId w:val="17"/>
  </w:num>
  <w:num w:numId="15" w16cid:durableId="1558278634">
    <w:abstractNumId w:val="31"/>
  </w:num>
  <w:num w:numId="16" w16cid:durableId="491680805">
    <w:abstractNumId w:val="19"/>
  </w:num>
  <w:num w:numId="17" w16cid:durableId="175536781">
    <w:abstractNumId w:val="42"/>
  </w:num>
  <w:num w:numId="18" w16cid:durableId="2006124564">
    <w:abstractNumId w:val="33"/>
  </w:num>
  <w:num w:numId="19" w16cid:durableId="93213417">
    <w:abstractNumId w:val="3"/>
  </w:num>
  <w:num w:numId="20" w16cid:durableId="319314922">
    <w:abstractNumId w:val="27"/>
  </w:num>
  <w:num w:numId="21" w16cid:durableId="1561747388">
    <w:abstractNumId w:val="7"/>
  </w:num>
  <w:num w:numId="22" w16cid:durableId="1162040899">
    <w:abstractNumId w:val="36"/>
  </w:num>
  <w:num w:numId="23" w16cid:durableId="1073819560">
    <w:abstractNumId w:val="16"/>
  </w:num>
  <w:num w:numId="24" w16cid:durableId="247927125">
    <w:abstractNumId w:val="21"/>
  </w:num>
  <w:num w:numId="25" w16cid:durableId="1192887351">
    <w:abstractNumId w:val="40"/>
  </w:num>
  <w:num w:numId="26" w16cid:durableId="1827477797">
    <w:abstractNumId w:val="20"/>
  </w:num>
  <w:num w:numId="27" w16cid:durableId="623342717">
    <w:abstractNumId w:val="15"/>
  </w:num>
  <w:num w:numId="28" w16cid:durableId="323508574">
    <w:abstractNumId w:val="26"/>
  </w:num>
  <w:num w:numId="29" w16cid:durableId="915475980">
    <w:abstractNumId w:val="32"/>
  </w:num>
  <w:num w:numId="30" w16cid:durableId="2036730653">
    <w:abstractNumId w:val="46"/>
  </w:num>
  <w:num w:numId="31" w16cid:durableId="269703235">
    <w:abstractNumId w:val="13"/>
  </w:num>
  <w:num w:numId="32" w16cid:durableId="1393694853">
    <w:abstractNumId w:val="14"/>
  </w:num>
  <w:num w:numId="33" w16cid:durableId="774448139">
    <w:abstractNumId w:val="49"/>
  </w:num>
  <w:num w:numId="34" w16cid:durableId="920410271">
    <w:abstractNumId w:val="39"/>
  </w:num>
  <w:num w:numId="35" w16cid:durableId="959385984">
    <w:abstractNumId w:val="34"/>
  </w:num>
  <w:num w:numId="36" w16cid:durableId="2074348372">
    <w:abstractNumId w:val="48"/>
  </w:num>
  <w:num w:numId="37" w16cid:durableId="1536036520">
    <w:abstractNumId w:val="1"/>
  </w:num>
  <w:num w:numId="38" w16cid:durableId="576595680">
    <w:abstractNumId w:val="11"/>
  </w:num>
  <w:num w:numId="39" w16cid:durableId="1453792654">
    <w:abstractNumId w:val="8"/>
  </w:num>
  <w:num w:numId="40" w16cid:durableId="1850290712">
    <w:abstractNumId w:val="23"/>
  </w:num>
  <w:num w:numId="41" w16cid:durableId="1243416436">
    <w:abstractNumId w:val="29"/>
  </w:num>
  <w:num w:numId="42" w16cid:durableId="1166163385">
    <w:abstractNumId w:val="2"/>
  </w:num>
  <w:num w:numId="43" w16cid:durableId="254628620">
    <w:abstractNumId w:val="9"/>
  </w:num>
  <w:num w:numId="44" w16cid:durableId="1713651057">
    <w:abstractNumId w:val="44"/>
  </w:num>
  <w:num w:numId="45" w16cid:durableId="61611346">
    <w:abstractNumId w:val="25"/>
  </w:num>
  <w:num w:numId="46" w16cid:durableId="994916241">
    <w:abstractNumId w:val="10"/>
  </w:num>
  <w:num w:numId="47" w16cid:durableId="1831362172">
    <w:abstractNumId w:val="6"/>
  </w:num>
  <w:num w:numId="48" w16cid:durableId="1971786076">
    <w:abstractNumId w:val="12"/>
  </w:num>
  <w:num w:numId="49" w16cid:durableId="1086654199">
    <w:abstractNumId w:val="43"/>
  </w:num>
  <w:num w:numId="50" w16cid:durableId="565163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786"/>
    <w:rsid w:val="0000154A"/>
    <w:rsid w:val="00001A9A"/>
    <w:rsid w:val="00001B63"/>
    <w:rsid w:val="00002F14"/>
    <w:rsid w:val="00004EB2"/>
    <w:rsid w:val="00005BAF"/>
    <w:rsid w:val="00007298"/>
    <w:rsid w:val="00011C51"/>
    <w:rsid w:val="00012BB5"/>
    <w:rsid w:val="00013EA1"/>
    <w:rsid w:val="00016C68"/>
    <w:rsid w:val="00017CAE"/>
    <w:rsid w:val="00021C98"/>
    <w:rsid w:val="00023C23"/>
    <w:rsid w:val="00023D2A"/>
    <w:rsid w:val="00023DB6"/>
    <w:rsid w:val="000244B2"/>
    <w:rsid w:val="000264E1"/>
    <w:rsid w:val="00026F92"/>
    <w:rsid w:val="0003021C"/>
    <w:rsid w:val="000309A8"/>
    <w:rsid w:val="0003184C"/>
    <w:rsid w:val="00032CE2"/>
    <w:rsid w:val="00033691"/>
    <w:rsid w:val="00033B94"/>
    <w:rsid w:val="00034C32"/>
    <w:rsid w:val="00034FCB"/>
    <w:rsid w:val="00036061"/>
    <w:rsid w:val="0004056D"/>
    <w:rsid w:val="000407F5"/>
    <w:rsid w:val="00043B72"/>
    <w:rsid w:val="00043FAB"/>
    <w:rsid w:val="00044A92"/>
    <w:rsid w:val="00044CEC"/>
    <w:rsid w:val="00044EE6"/>
    <w:rsid w:val="00045DC3"/>
    <w:rsid w:val="00046FA6"/>
    <w:rsid w:val="00051992"/>
    <w:rsid w:val="00052390"/>
    <w:rsid w:val="00053C48"/>
    <w:rsid w:val="00054A0E"/>
    <w:rsid w:val="0005701E"/>
    <w:rsid w:val="00057A3C"/>
    <w:rsid w:val="00057B40"/>
    <w:rsid w:val="00061886"/>
    <w:rsid w:val="00062BE3"/>
    <w:rsid w:val="00063D0F"/>
    <w:rsid w:val="00063F53"/>
    <w:rsid w:val="0006490E"/>
    <w:rsid w:val="00064BB3"/>
    <w:rsid w:val="000671E4"/>
    <w:rsid w:val="0006721C"/>
    <w:rsid w:val="00071BCE"/>
    <w:rsid w:val="00073EBF"/>
    <w:rsid w:val="00077316"/>
    <w:rsid w:val="00077B46"/>
    <w:rsid w:val="00077C7E"/>
    <w:rsid w:val="00081C4A"/>
    <w:rsid w:val="00081E92"/>
    <w:rsid w:val="0008560B"/>
    <w:rsid w:val="000866E4"/>
    <w:rsid w:val="00095CFB"/>
    <w:rsid w:val="000976F8"/>
    <w:rsid w:val="000A059C"/>
    <w:rsid w:val="000A30E3"/>
    <w:rsid w:val="000A3407"/>
    <w:rsid w:val="000A4AF6"/>
    <w:rsid w:val="000A6146"/>
    <w:rsid w:val="000A6A74"/>
    <w:rsid w:val="000B0E5B"/>
    <w:rsid w:val="000B3659"/>
    <w:rsid w:val="000B43A1"/>
    <w:rsid w:val="000B5BEA"/>
    <w:rsid w:val="000B6925"/>
    <w:rsid w:val="000B743F"/>
    <w:rsid w:val="000B7E10"/>
    <w:rsid w:val="000C2682"/>
    <w:rsid w:val="000C3B89"/>
    <w:rsid w:val="000C5655"/>
    <w:rsid w:val="000C63A1"/>
    <w:rsid w:val="000D0053"/>
    <w:rsid w:val="000D0CAC"/>
    <w:rsid w:val="000D0CE2"/>
    <w:rsid w:val="000D0E55"/>
    <w:rsid w:val="000D2A82"/>
    <w:rsid w:val="000D4DD5"/>
    <w:rsid w:val="000D644D"/>
    <w:rsid w:val="000D717D"/>
    <w:rsid w:val="000E0200"/>
    <w:rsid w:val="000E072A"/>
    <w:rsid w:val="000E39EC"/>
    <w:rsid w:val="000E7154"/>
    <w:rsid w:val="000E73A5"/>
    <w:rsid w:val="000F1916"/>
    <w:rsid w:val="000F22DD"/>
    <w:rsid w:val="000F3787"/>
    <w:rsid w:val="000F51BE"/>
    <w:rsid w:val="000F542C"/>
    <w:rsid w:val="000F5956"/>
    <w:rsid w:val="000F6672"/>
    <w:rsid w:val="000F6A84"/>
    <w:rsid w:val="000F6DBF"/>
    <w:rsid w:val="00102AFD"/>
    <w:rsid w:val="00102CA6"/>
    <w:rsid w:val="00103A3D"/>
    <w:rsid w:val="00104084"/>
    <w:rsid w:val="001077CC"/>
    <w:rsid w:val="001125D9"/>
    <w:rsid w:val="00113F9E"/>
    <w:rsid w:val="001142E8"/>
    <w:rsid w:val="001153C1"/>
    <w:rsid w:val="001160D9"/>
    <w:rsid w:val="0011783E"/>
    <w:rsid w:val="001213A0"/>
    <w:rsid w:val="00124025"/>
    <w:rsid w:val="00124B31"/>
    <w:rsid w:val="00126F37"/>
    <w:rsid w:val="00130050"/>
    <w:rsid w:val="00131D4F"/>
    <w:rsid w:val="0013243A"/>
    <w:rsid w:val="001333BE"/>
    <w:rsid w:val="0013448A"/>
    <w:rsid w:val="00135F3F"/>
    <w:rsid w:val="001412E1"/>
    <w:rsid w:val="00141E12"/>
    <w:rsid w:val="00142147"/>
    <w:rsid w:val="0014300D"/>
    <w:rsid w:val="001440FC"/>
    <w:rsid w:val="00144EFC"/>
    <w:rsid w:val="00146143"/>
    <w:rsid w:val="0015173C"/>
    <w:rsid w:val="00152184"/>
    <w:rsid w:val="001525E2"/>
    <w:rsid w:val="00152782"/>
    <w:rsid w:val="00152B3F"/>
    <w:rsid w:val="00154A04"/>
    <w:rsid w:val="00157280"/>
    <w:rsid w:val="001573AB"/>
    <w:rsid w:val="0015768B"/>
    <w:rsid w:val="0016276B"/>
    <w:rsid w:val="001627B2"/>
    <w:rsid w:val="00163535"/>
    <w:rsid w:val="001705D4"/>
    <w:rsid w:val="00172637"/>
    <w:rsid w:val="00172B1D"/>
    <w:rsid w:val="00173671"/>
    <w:rsid w:val="00180DFC"/>
    <w:rsid w:val="00182B0A"/>
    <w:rsid w:val="00182F50"/>
    <w:rsid w:val="00183930"/>
    <w:rsid w:val="001840BE"/>
    <w:rsid w:val="001846F8"/>
    <w:rsid w:val="00184BBE"/>
    <w:rsid w:val="00185FFE"/>
    <w:rsid w:val="00190D77"/>
    <w:rsid w:val="00191ADC"/>
    <w:rsid w:val="001930FA"/>
    <w:rsid w:val="001933E1"/>
    <w:rsid w:val="001948A0"/>
    <w:rsid w:val="00196835"/>
    <w:rsid w:val="001A0578"/>
    <w:rsid w:val="001A250C"/>
    <w:rsid w:val="001A296A"/>
    <w:rsid w:val="001A39A6"/>
    <w:rsid w:val="001A4D6E"/>
    <w:rsid w:val="001A5772"/>
    <w:rsid w:val="001A5A1F"/>
    <w:rsid w:val="001A640D"/>
    <w:rsid w:val="001A7DCA"/>
    <w:rsid w:val="001B06DA"/>
    <w:rsid w:val="001B115D"/>
    <w:rsid w:val="001B33AA"/>
    <w:rsid w:val="001B4268"/>
    <w:rsid w:val="001B6047"/>
    <w:rsid w:val="001B7D87"/>
    <w:rsid w:val="001C0A4A"/>
    <w:rsid w:val="001C24D5"/>
    <w:rsid w:val="001C45A1"/>
    <w:rsid w:val="001C6FCD"/>
    <w:rsid w:val="001C7002"/>
    <w:rsid w:val="001C7092"/>
    <w:rsid w:val="001D0EC0"/>
    <w:rsid w:val="001D30EA"/>
    <w:rsid w:val="001D40BB"/>
    <w:rsid w:val="001D6AB8"/>
    <w:rsid w:val="001D6FF7"/>
    <w:rsid w:val="001D712D"/>
    <w:rsid w:val="001E13B1"/>
    <w:rsid w:val="001E2367"/>
    <w:rsid w:val="001E396F"/>
    <w:rsid w:val="001E694E"/>
    <w:rsid w:val="001F0055"/>
    <w:rsid w:val="001F4FC3"/>
    <w:rsid w:val="001F69F0"/>
    <w:rsid w:val="001F6D8D"/>
    <w:rsid w:val="00201C99"/>
    <w:rsid w:val="00201D94"/>
    <w:rsid w:val="0020210D"/>
    <w:rsid w:val="002021E8"/>
    <w:rsid w:val="00205806"/>
    <w:rsid w:val="002104CA"/>
    <w:rsid w:val="00210D0F"/>
    <w:rsid w:val="00212018"/>
    <w:rsid w:val="002165CD"/>
    <w:rsid w:val="00220F87"/>
    <w:rsid w:val="00221E04"/>
    <w:rsid w:val="00222797"/>
    <w:rsid w:val="00223216"/>
    <w:rsid w:val="00225485"/>
    <w:rsid w:val="00231103"/>
    <w:rsid w:val="00232FB8"/>
    <w:rsid w:val="002333D5"/>
    <w:rsid w:val="00234B32"/>
    <w:rsid w:val="00234E34"/>
    <w:rsid w:val="00236595"/>
    <w:rsid w:val="002404D7"/>
    <w:rsid w:val="00240C67"/>
    <w:rsid w:val="0024189E"/>
    <w:rsid w:val="0024196F"/>
    <w:rsid w:val="00241D5D"/>
    <w:rsid w:val="00247CA1"/>
    <w:rsid w:val="00251041"/>
    <w:rsid w:val="00251A92"/>
    <w:rsid w:val="0025219C"/>
    <w:rsid w:val="00252B76"/>
    <w:rsid w:val="00256974"/>
    <w:rsid w:val="002570E9"/>
    <w:rsid w:val="00260023"/>
    <w:rsid w:val="0026188B"/>
    <w:rsid w:val="0026206D"/>
    <w:rsid w:val="002632E1"/>
    <w:rsid w:val="0026405D"/>
    <w:rsid w:val="00265CF3"/>
    <w:rsid w:val="00266B8D"/>
    <w:rsid w:val="00266E42"/>
    <w:rsid w:val="00266E98"/>
    <w:rsid w:val="002673EB"/>
    <w:rsid w:val="0027264C"/>
    <w:rsid w:val="00272B9A"/>
    <w:rsid w:val="00272BD3"/>
    <w:rsid w:val="00273D3D"/>
    <w:rsid w:val="002742E8"/>
    <w:rsid w:val="00275146"/>
    <w:rsid w:val="00276189"/>
    <w:rsid w:val="00276A5E"/>
    <w:rsid w:val="00277358"/>
    <w:rsid w:val="00277711"/>
    <w:rsid w:val="002816F5"/>
    <w:rsid w:val="002843C1"/>
    <w:rsid w:val="00285340"/>
    <w:rsid w:val="00290904"/>
    <w:rsid w:val="0029202C"/>
    <w:rsid w:val="0029322D"/>
    <w:rsid w:val="00296553"/>
    <w:rsid w:val="0029753A"/>
    <w:rsid w:val="002A113B"/>
    <w:rsid w:val="002A2089"/>
    <w:rsid w:val="002A2441"/>
    <w:rsid w:val="002B1105"/>
    <w:rsid w:val="002B21B0"/>
    <w:rsid w:val="002B2F42"/>
    <w:rsid w:val="002B4B0E"/>
    <w:rsid w:val="002B56C6"/>
    <w:rsid w:val="002B6ADC"/>
    <w:rsid w:val="002C4934"/>
    <w:rsid w:val="002C49AB"/>
    <w:rsid w:val="002C6505"/>
    <w:rsid w:val="002C6E1F"/>
    <w:rsid w:val="002D02F4"/>
    <w:rsid w:val="002D069A"/>
    <w:rsid w:val="002D2407"/>
    <w:rsid w:val="002D407D"/>
    <w:rsid w:val="002D4BDE"/>
    <w:rsid w:val="002D5342"/>
    <w:rsid w:val="002D5BA2"/>
    <w:rsid w:val="002D5D81"/>
    <w:rsid w:val="002E0A83"/>
    <w:rsid w:val="002E1347"/>
    <w:rsid w:val="002E1C3D"/>
    <w:rsid w:val="002E2B56"/>
    <w:rsid w:val="002E45B8"/>
    <w:rsid w:val="002E48B8"/>
    <w:rsid w:val="002E629B"/>
    <w:rsid w:val="002E646A"/>
    <w:rsid w:val="002E68A5"/>
    <w:rsid w:val="002E70F4"/>
    <w:rsid w:val="002E7853"/>
    <w:rsid w:val="002E7981"/>
    <w:rsid w:val="002E7BE5"/>
    <w:rsid w:val="002F07D4"/>
    <w:rsid w:val="002F17CB"/>
    <w:rsid w:val="002F2874"/>
    <w:rsid w:val="002F39FF"/>
    <w:rsid w:val="002F6A83"/>
    <w:rsid w:val="00303BE4"/>
    <w:rsid w:val="00303FE0"/>
    <w:rsid w:val="003065A6"/>
    <w:rsid w:val="00313FF8"/>
    <w:rsid w:val="003155A0"/>
    <w:rsid w:val="00316AB4"/>
    <w:rsid w:val="00316FF2"/>
    <w:rsid w:val="00320BB1"/>
    <w:rsid w:val="00321CA7"/>
    <w:rsid w:val="003224A8"/>
    <w:rsid w:val="003243EC"/>
    <w:rsid w:val="003275E0"/>
    <w:rsid w:val="003336D2"/>
    <w:rsid w:val="00334343"/>
    <w:rsid w:val="00336992"/>
    <w:rsid w:val="0034113E"/>
    <w:rsid w:val="00341E10"/>
    <w:rsid w:val="00346900"/>
    <w:rsid w:val="00346AF6"/>
    <w:rsid w:val="00347294"/>
    <w:rsid w:val="003526AF"/>
    <w:rsid w:val="00353CEC"/>
    <w:rsid w:val="00354BE5"/>
    <w:rsid w:val="00355CA4"/>
    <w:rsid w:val="00356AA7"/>
    <w:rsid w:val="00357583"/>
    <w:rsid w:val="00360B49"/>
    <w:rsid w:val="00364DD9"/>
    <w:rsid w:val="00366B0B"/>
    <w:rsid w:val="00367333"/>
    <w:rsid w:val="00367DD4"/>
    <w:rsid w:val="00370A5E"/>
    <w:rsid w:val="00370F61"/>
    <w:rsid w:val="00371B98"/>
    <w:rsid w:val="003734AC"/>
    <w:rsid w:val="003735CD"/>
    <w:rsid w:val="003737C2"/>
    <w:rsid w:val="0037398B"/>
    <w:rsid w:val="003757AF"/>
    <w:rsid w:val="00375AC0"/>
    <w:rsid w:val="003766C1"/>
    <w:rsid w:val="003776C7"/>
    <w:rsid w:val="003809F2"/>
    <w:rsid w:val="00382A4D"/>
    <w:rsid w:val="00387BCE"/>
    <w:rsid w:val="0039217B"/>
    <w:rsid w:val="00397C05"/>
    <w:rsid w:val="003A269C"/>
    <w:rsid w:val="003A2BF3"/>
    <w:rsid w:val="003A5379"/>
    <w:rsid w:val="003A59EA"/>
    <w:rsid w:val="003A5DC7"/>
    <w:rsid w:val="003A6C21"/>
    <w:rsid w:val="003A6EB7"/>
    <w:rsid w:val="003A6ED0"/>
    <w:rsid w:val="003B0061"/>
    <w:rsid w:val="003B0241"/>
    <w:rsid w:val="003B515D"/>
    <w:rsid w:val="003B520C"/>
    <w:rsid w:val="003B5456"/>
    <w:rsid w:val="003B5E8D"/>
    <w:rsid w:val="003B7E13"/>
    <w:rsid w:val="003C2332"/>
    <w:rsid w:val="003C3FFC"/>
    <w:rsid w:val="003C62D9"/>
    <w:rsid w:val="003C6E72"/>
    <w:rsid w:val="003D1461"/>
    <w:rsid w:val="003D3B6F"/>
    <w:rsid w:val="003D3BBF"/>
    <w:rsid w:val="003D797A"/>
    <w:rsid w:val="003D7D6A"/>
    <w:rsid w:val="003E1A60"/>
    <w:rsid w:val="003E2CB9"/>
    <w:rsid w:val="003E485B"/>
    <w:rsid w:val="003E6845"/>
    <w:rsid w:val="003E72CC"/>
    <w:rsid w:val="003E7E70"/>
    <w:rsid w:val="003F18D0"/>
    <w:rsid w:val="003F1C0B"/>
    <w:rsid w:val="003F1C50"/>
    <w:rsid w:val="003F2660"/>
    <w:rsid w:val="003F2789"/>
    <w:rsid w:val="003F3B87"/>
    <w:rsid w:val="003F421B"/>
    <w:rsid w:val="003F768B"/>
    <w:rsid w:val="0040213F"/>
    <w:rsid w:val="00403F77"/>
    <w:rsid w:val="00404BE0"/>
    <w:rsid w:val="00404E17"/>
    <w:rsid w:val="004067AB"/>
    <w:rsid w:val="00411FD7"/>
    <w:rsid w:val="00413899"/>
    <w:rsid w:val="004151BE"/>
    <w:rsid w:val="00415406"/>
    <w:rsid w:val="00417421"/>
    <w:rsid w:val="0042023B"/>
    <w:rsid w:val="00420DC2"/>
    <w:rsid w:val="00420F63"/>
    <w:rsid w:val="00422308"/>
    <w:rsid w:val="0042338F"/>
    <w:rsid w:val="0042455C"/>
    <w:rsid w:val="00425A6D"/>
    <w:rsid w:val="004278F1"/>
    <w:rsid w:val="004324D5"/>
    <w:rsid w:val="00440EC2"/>
    <w:rsid w:val="004410CB"/>
    <w:rsid w:val="00441F8D"/>
    <w:rsid w:val="004430BB"/>
    <w:rsid w:val="004501C1"/>
    <w:rsid w:val="0045325D"/>
    <w:rsid w:val="0045370E"/>
    <w:rsid w:val="0045602C"/>
    <w:rsid w:val="004563E8"/>
    <w:rsid w:val="00456450"/>
    <w:rsid w:val="00457F90"/>
    <w:rsid w:val="00460AC9"/>
    <w:rsid w:val="00461261"/>
    <w:rsid w:val="004623CD"/>
    <w:rsid w:val="00464E91"/>
    <w:rsid w:val="0046538F"/>
    <w:rsid w:val="004728DD"/>
    <w:rsid w:val="00472EB9"/>
    <w:rsid w:val="004749E0"/>
    <w:rsid w:val="0047576C"/>
    <w:rsid w:val="00477F00"/>
    <w:rsid w:val="004831E6"/>
    <w:rsid w:val="00484AFC"/>
    <w:rsid w:val="0048780A"/>
    <w:rsid w:val="00490ECF"/>
    <w:rsid w:val="00491C18"/>
    <w:rsid w:val="0049216A"/>
    <w:rsid w:val="004934B4"/>
    <w:rsid w:val="00494A10"/>
    <w:rsid w:val="004972BF"/>
    <w:rsid w:val="00497922"/>
    <w:rsid w:val="004A06A8"/>
    <w:rsid w:val="004A1562"/>
    <w:rsid w:val="004A2470"/>
    <w:rsid w:val="004A43F7"/>
    <w:rsid w:val="004A4B83"/>
    <w:rsid w:val="004A63C8"/>
    <w:rsid w:val="004A63E6"/>
    <w:rsid w:val="004A6ABB"/>
    <w:rsid w:val="004B0587"/>
    <w:rsid w:val="004B0807"/>
    <w:rsid w:val="004B10C0"/>
    <w:rsid w:val="004B15B6"/>
    <w:rsid w:val="004B26DE"/>
    <w:rsid w:val="004B2EED"/>
    <w:rsid w:val="004B5876"/>
    <w:rsid w:val="004B5D35"/>
    <w:rsid w:val="004C14E8"/>
    <w:rsid w:val="004C1D23"/>
    <w:rsid w:val="004C47D4"/>
    <w:rsid w:val="004C6B3B"/>
    <w:rsid w:val="004C6BB1"/>
    <w:rsid w:val="004C6F8E"/>
    <w:rsid w:val="004C71AE"/>
    <w:rsid w:val="004C7C33"/>
    <w:rsid w:val="004D0FD3"/>
    <w:rsid w:val="004D1EEA"/>
    <w:rsid w:val="004D28F9"/>
    <w:rsid w:val="004D2D8B"/>
    <w:rsid w:val="004D44F5"/>
    <w:rsid w:val="004D5A7E"/>
    <w:rsid w:val="004E0746"/>
    <w:rsid w:val="004E0C6F"/>
    <w:rsid w:val="004E11CC"/>
    <w:rsid w:val="004E23B9"/>
    <w:rsid w:val="004E2A73"/>
    <w:rsid w:val="004E2D20"/>
    <w:rsid w:val="004E481B"/>
    <w:rsid w:val="004E4E2B"/>
    <w:rsid w:val="004E7506"/>
    <w:rsid w:val="004F09C6"/>
    <w:rsid w:val="004F0EF7"/>
    <w:rsid w:val="004F14EA"/>
    <w:rsid w:val="004F3D9F"/>
    <w:rsid w:val="004F663F"/>
    <w:rsid w:val="004F69DB"/>
    <w:rsid w:val="004F7B49"/>
    <w:rsid w:val="00500C85"/>
    <w:rsid w:val="005012CF"/>
    <w:rsid w:val="00503C36"/>
    <w:rsid w:val="00505EC0"/>
    <w:rsid w:val="00505ECA"/>
    <w:rsid w:val="005060A9"/>
    <w:rsid w:val="0050767A"/>
    <w:rsid w:val="005100DA"/>
    <w:rsid w:val="00511E73"/>
    <w:rsid w:val="005129AD"/>
    <w:rsid w:val="005135BF"/>
    <w:rsid w:val="00513AD3"/>
    <w:rsid w:val="0051480F"/>
    <w:rsid w:val="0051490B"/>
    <w:rsid w:val="0051573E"/>
    <w:rsid w:val="00515948"/>
    <w:rsid w:val="005172EC"/>
    <w:rsid w:val="00517E25"/>
    <w:rsid w:val="00521496"/>
    <w:rsid w:val="005226B1"/>
    <w:rsid w:val="00524D92"/>
    <w:rsid w:val="0053210D"/>
    <w:rsid w:val="00532B38"/>
    <w:rsid w:val="00534A89"/>
    <w:rsid w:val="005350CC"/>
    <w:rsid w:val="00536369"/>
    <w:rsid w:val="005376FC"/>
    <w:rsid w:val="00540893"/>
    <w:rsid w:val="005420D4"/>
    <w:rsid w:val="00542BF4"/>
    <w:rsid w:val="00543B02"/>
    <w:rsid w:val="00543B9C"/>
    <w:rsid w:val="00544A5F"/>
    <w:rsid w:val="00544A8A"/>
    <w:rsid w:val="00544FBC"/>
    <w:rsid w:val="00545156"/>
    <w:rsid w:val="0054569D"/>
    <w:rsid w:val="00545903"/>
    <w:rsid w:val="005461B7"/>
    <w:rsid w:val="005464B0"/>
    <w:rsid w:val="00554D69"/>
    <w:rsid w:val="00555112"/>
    <w:rsid w:val="00555600"/>
    <w:rsid w:val="00556C12"/>
    <w:rsid w:val="00556D48"/>
    <w:rsid w:val="00556ECF"/>
    <w:rsid w:val="00556F2C"/>
    <w:rsid w:val="005573E2"/>
    <w:rsid w:val="00560F43"/>
    <w:rsid w:val="00563023"/>
    <w:rsid w:val="005658E9"/>
    <w:rsid w:val="00572132"/>
    <w:rsid w:val="0057248E"/>
    <w:rsid w:val="00575877"/>
    <w:rsid w:val="00577761"/>
    <w:rsid w:val="005811DD"/>
    <w:rsid w:val="00583395"/>
    <w:rsid w:val="00584731"/>
    <w:rsid w:val="00584BAA"/>
    <w:rsid w:val="00587865"/>
    <w:rsid w:val="0059096A"/>
    <w:rsid w:val="00590AC9"/>
    <w:rsid w:val="00592F64"/>
    <w:rsid w:val="00594A2A"/>
    <w:rsid w:val="005957C8"/>
    <w:rsid w:val="0059605F"/>
    <w:rsid w:val="0059663F"/>
    <w:rsid w:val="00596DB3"/>
    <w:rsid w:val="005A6B0C"/>
    <w:rsid w:val="005B1F68"/>
    <w:rsid w:val="005B40BE"/>
    <w:rsid w:val="005B5344"/>
    <w:rsid w:val="005B6931"/>
    <w:rsid w:val="005C29ED"/>
    <w:rsid w:val="005C33D0"/>
    <w:rsid w:val="005C5E21"/>
    <w:rsid w:val="005C79B9"/>
    <w:rsid w:val="005D0BC4"/>
    <w:rsid w:val="005D160A"/>
    <w:rsid w:val="005D1B8D"/>
    <w:rsid w:val="005D2788"/>
    <w:rsid w:val="005D412C"/>
    <w:rsid w:val="005D4282"/>
    <w:rsid w:val="005D63A6"/>
    <w:rsid w:val="005D6538"/>
    <w:rsid w:val="005E01B4"/>
    <w:rsid w:val="005E0EF8"/>
    <w:rsid w:val="005E3B9E"/>
    <w:rsid w:val="005E52CE"/>
    <w:rsid w:val="005E5632"/>
    <w:rsid w:val="005E675F"/>
    <w:rsid w:val="005E7B50"/>
    <w:rsid w:val="005F0AB0"/>
    <w:rsid w:val="005F120B"/>
    <w:rsid w:val="005F3FFC"/>
    <w:rsid w:val="005F685E"/>
    <w:rsid w:val="005F68A7"/>
    <w:rsid w:val="0060001D"/>
    <w:rsid w:val="006016F6"/>
    <w:rsid w:val="00603369"/>
    <w:rsid w:val="006064E5"/>
    <w:rsid w:val="006142F1"/>
    <w:rsid w:val="0061652B"/>
    <w:rsid w:val="00616EC7"/>
    <w:rsid w:val="00617105"/>
    <w:rsid w:val="00617578"/>
    <w:rsid w:val="00617B2B"/>
    <w:rsid w:val="00622DAD"/>
    <w:rsid w:val="00623AFC"/>
    <w:rsid w:val="00623E74"/>
    <w:rsid w:val="0062539A"/>
    <w:rsid w:val="00626A84"/>
    <w:rsid w:val="006317F7"/>
    <w:rsid w:val="00633FD7"/>
    <w:rsid w:val="00634C74"/>
    <w:rsid w:val="006364EB"/>
    <w:rsid w:val="00636715"/>
    <w:rsid w:val="0064006A"/>
    <w:rsid w:val="006448AB"/>
    <w:rsid w:val="00645577"/>
    <w:rsid w:val="00646325"/>
    <w:rsid w:val="00647C95"/>
    <w:rsid w:val="0065112C"/>
    <w:rsid w:val="006518AC"/>
    <w:rsid w:val="00651CA8"/>
    <w:rsid w:val="00652505"/>
    <w:rsid w:val="006539D0"/>
    <w:rsid w:val="00655207"/>
    <w:rsid w:val="006555ED"/>
    <w:rsid w:val="006570BB"/>
    <w:rsid w:val="0066106B"/>
    <w:rsid w:val="0066173B"/>
    <w:rsid w:val="006635D9"/>
    <w:rsid w:val="00664434"/>
    <w:rsid w:val="00664F55"/>
    <w:rsid w:val="0066740B"/>
    <w:rsid w:val="00670CF0"/>
    <w:rsid w:val="006717DF"/>
    <w:rsid w:val="00673471"/>
    <w:rsid w:val="006769C7"/>
    <w:rsid w:val="00680607"/>
    <w:rsid w:val="00680E91"/>
    <w:rsid w:val="006812BC"/>
    <w:rsid w:val="00681849"/>
    <w:rsid w:val="006826B7"/>
    <w:rsid w:val="0068644A"/>
    <w:rsid w:val="006867B4"/>
    <w:rsid w:val="00686BEA"/>
    <w:rsid w:val="0068785C"/>
    <w:rsid w:val="00687B41"/>
    <w:rsid w:val="0069026B"/>
    <w:rsid w:val="0069440E"/>
    <w:rsid w:val="00697371"/>
    <w:rsid w:val="006A0342"/>
    <w:rsid w:val="006A0442"/>
    <w:rsid w:val="006A4FC9"/>
    <w:rsid w:val="006A54CD"/>
    <w:rsid w:val="006A555F"/>
    <w:rsid w:val="006A667A"/>
    <w:rsid w:val="006A6C52"/>
    <w:rsid w:val="006A6D67"/>
    <w:rsid w:val="006B0038"/>
    <w:rsid w:val="006B0988"/>
    <w:rsid w:val="006B1B47"/>
    <w:rsid w:val="006B3589"/>
    <w:rsid w:val="006B3CE6"/>
    <w:rsid w:val="006B41FF"/>
    <w:rsid w:val="006C0CB2"/>
    <w:rsid w:val="006C3C3C"/>
    <w:rsid w:val="006C4327"/>
    <w:rsid w:val="006C4E15"/>
    <w:rsid w:val="006C6A4A"/>
    <w:rsid w:val="006D2AE1"/>
    <w:rsid w:val="006D32EF"/>
    <w:rsid w:val="006D4977"/>
    <w:rsid w:val="006D4A84"/>
    <w:rsid w:val="006D5165"/>
    <w:rsid w:val="006D5168"/>
    <w:rsid w:val="006D5461"/>
    <w:rsid w:val="006D54DF"/>
    <w:rsid w:val="006D7249"/>
    <w:rsid w:val="006D7ED6"/>
    <w:rsid w:val="006E52B5"/>
    <w:rsid w:val="006E5BDF"/>
    <w:rsid w:val="006E5D45"/>
    <w:rsid w:val="006F2A65"/>
    <w:rsid w:val="006F4F55"/>
    <w:rsid w:val="006F5034"/>
    <w:rsid w:val="006F5304"/>
    <w:rsid w:val="006F61A6"/>
    <w:rsid w:val="006F62A7"/>
    <w:rsid w:val="006F6670"/>
    <w:rsid w:val="006F71F6"/>
    <w:rsid w:val="00702670"/>
    <w:rsid w:val="0070479C"/>
    <w:rsid w:val="007049E7"/>
    <w:rsid w:val="00704BF3"/>
    <w:rsid w:val="007058E5"/>
    <w:rsid w:val="00707948"/>
    <w:rsid w:val="0071011D"/>
    <w:rsid w:val="00712500"/>
    <w:rsid w:val="00715086"/>
    <w:rsid w:val="00715573"/>
    <w:rsid w:val="007170EC"/>
    <w:rsid w:val="007172C0"/>
    <w:rsid w:val="00725D39"/>
    <w:rsid w:val="007261D4"/>
    <w:rsid w:val="00733979"/>
    <w:rsid w:val="0073399A"/>
    <w:rsid w:val="00734331"/>
    <w:rsid w:val="007344E1"/>
    <w:rsid w:val="0073458C"/>
    <w:rsid w:val="0073515C"/>
    <w:rsid w:val="00735B32"/>
    <w:rsid w:val="007364A2"/>
    <w:rsid w:val="00737422"/>
    <w:rsid w:val="00740079"/>
    <w:rsid w:val="00740C58"/>
    <w:rsid w:val="00743C67"/>
    <w:rsid w:val="007444B2"/>
    <w:rsid w:val="00746DD2"/>
    <w:rsid w:val="00751F55"/>
    <w:rsid w:val="007525C0"/>
    <w:rsid w:val="00752C19"/>
    <w:rsid w:val="00752E52"/>
    <w:rsid w:val="00754C95"/>
    <w:rsid w:val="007560EE"/>
    <w:rsid w:val="0075743E"/>
    <w:rsid w:val="00757D7B"/>
    <w:rsid w:val="00760227"/>
    <w:rsid w:val="0076191F"/>
    <w:rsid w:val="00762AE6"/>
    <w:rsid w:val="007647F0"/>
    <w:rsid w:val="00764A01"/>
    <w:rsid w:val="007676E7"/>
    <w:rsid w:val="007713EF"/>
    <w:rsid w:val="00775753"/>
    <w:rsid w:val="00777594"/>
    <w:rsid w:val="007804E6"/>
    <w:rsid w:val="0078186B"/>
    <w:rsid w:val="00782783"/>
    <w:rsid w:val="007840C1"/>
    <w:rsid w:val="00784160"/>
    <w:rsid w:val="00785995"/>
    <w:rsid w:val="0078608B"/>
    <w:rsid w:val="00790D32"/>
    <w:rsid w:val="00790DEE"/>
    <w:rsid w:val="00791B72"/>
    <w:rsid w:val="00792F92"/>
    <w:rsid w:val="00792FB7"/>
    <w:rsid w:val="0079343F"/>
    <w:rsid w:val="00794C2E"/>
    <w:rsid w:val="00795715"/>
    <w:rsid w:val="007970EB"/>
    <w:rsid w:val="007A0313"/>
    <w:rsid w:val="007A26A1"/>
    <w:rsid w:val="007A32DC"/>
    <w:rsid w:val="007A3E48"/>
    <w:rsid w:val="007A74AA"/>
    <w:rsid w:val="007B0572"/>
    <w:rsid w:val="007B3D0E"/>
    <w:rsid w:val="007B6B7C"/>
    <w:rsid w:val="007C1E45"/>
    <w:rsid w:val="007C2CBA"/>
    <w:rsid w:val="007C3568"/>
    <w:rsid w:val="007C52EC"/>
    <w:rsid w:val="007C62EF"/>
    <w:rsid w:val="007D24C0"/>
    <w:rsid w:val="007D33FF"/>
    <w:rsid w:val="007D4D59"/>
    <w:rsid w:val="007D541F"/>
    <w:rsid w:val="007D5909"/>
    <w:rsid w:val="007D676B"/>
    <w:rsid w:val="007D67BF"/>
    <w:rsid w:val="007D70C8"/>
    <w:rsid w:val="007E07E9"/>
    <w:rsid w:val="007E22E5"/>
    <w:rsid w:val="007E2C55"/>
    <w:rsid w:val="007E566D"/>
    <w:rsid w:val="007F304A"/>
    <w:rsid w:val="007F4665"/>
    <w:rsid w:val="007F4B85"/>
    <w:rsid w:val="007F6FD8"/>
    <w:rsid w:val="00800243"/>
    <w:rsid w:val="00801BF6"/>
    <w:rsid w:val="00802D71"/>
    <w:rsid w:val="008031AF"/>
    <w:rsid w:val="00806490"/>
    <w:rsid w:val="00810627"/>
    <w:rsid w:val="00812697"/>
    <w:rsid w:val="008134CB"/>
    <w:rsid w:val="00813F30"/>
    <w:rsid w:val="00815861"/>
    <w:rsid w:val="00815E63"/>
    <w:rsid w:val="008172EB"/>
    <w:rsid w:val="00820F32"/>
    <w:rsid w:val="00821488"/>
    <w:rsid w:val="0082272E"/>
    <w:rsid w:val="008255EC"/>
    <w:rsid w:val="00826821"/>
    <w:rsid w:val="00827640"/>
    <w:rsid w:val="00832129"/>
    <w:rsid w:val="0083299B"/>
    <w:rsid w:val="008333A3"/>
    <w:rsid w:val="008359A2"/>
    <w:rsid w:val="0083602F"/>
    <w:rsid w:val="008363FA"/>
    <w:rsid w:val="0083642B"/>
    <w:rsid w:val="00840943"/>
    <w:rsid w:val="0084487F"/>
    <w:rsid w:val="00844B54"/>
    <w:rsid w:val="00845CDA"/>
    <w:rsid w:val="008504A5"/>
    <w:rsid w:val="0085052F"/>
    <w:rsid w:val="00853D84"/>
    <w:rsid w:val="0085656F"/>
    <w:rsid w:val="008603DC"/>
    <w:rsid w:val="0086058F"/>
    <w:rsid w:val="00860ED0"/>
    <w:rsid w:val="008631D4"/>
    <w:rsid w:val="008663F8"/>
    <w:rsid w:val="00866474"/>
    <w:rsid w:val="00867236"/>
    <w:rsid w:val="00867A20"/>
    <w:rsid w:val="00870233"/>
    <w:rsid w:val="00873A24"/>
    <w:rsid w:val="008748ED"/>
    <w:rsid w:val="0087668D"/>
    <w:rsid w:val="00876714"/>
    <w:rsid w:val="0087763E"/>
    <w:rsid w:val="008777FE"/>
    <w:rsid w:val="00877AD7"/>
    <w:rsid w:val="00880306"/>
    <w:rsid w:val="008811BA"/>
    <w:rsid w:val="008841FD"/>
    <w:rsid w:val="0088667C"/>
    <w:rsid w:val="00886983"/>
    <w:rsid w:val="0088720F"/>
    <w:rsid w:val="0089187C"/>
    <w:rsid w:val="008924AB"/>
    <w:rsid w:val="00893362"/>
    <w:rsid w:val="00894FAD"/>
    <w:rsid w:val="00895B25"/>
    <w:rsid w:val="00895C14"/>
    <w:rsid w:val="00897184"/>
    <w:rsid w:val="00897EC0"/>
    <w:rsid w:val="008A0F3A"/>
    <w:rsid w:val="008A0F7B"/>
    <w:rsid w:val="008A13B7"/>
    <w:rsid w:val="008A21C3"/>
    <w:rsid w:val="008A3827"/>
    <w:rsid w:val="008A5C8C"/>
    <w:rsid w:val="008A63D6"/>
    <w:rsid w:val="008A79BE"/>
    <w:rsid w:val="008B2B19"/>
    <w:rsid w:val="008B2CAE"/>
    <w:rsid w:val="008B3114"/>
    <w:rsid w:val="008B56AC"/>
    <w:rsid w:val="008B6209"/>
    <w:rsid w:val="008B67E9"/>
    <w:rsid w:val="008C08EA"/>
    <w:rsid w:val="008C365C"/>
    <w:rsid w:val="008C3E9D"/>
    <w:rsid w:val="008D1138"/>
    <w:rsid w:val="008D143A"/>
    <w:rsid w:val="008D2E9D"/>
    <w:rsid w:val="008D3297"/>
    <w:rsid w:val="008D367E"/>
    <w:rsid w:val="008D5A9C"/>
    <w:rsid w:val="008D7775"/>
    <w:rsid w:val="008D7AC5"/>
    <w:rsid w:val="008E3B1B"/>
    <w:rsid w:val="008F175C"/>
    <w:rsid w:val="008F20BD"/>
    <w:rsid w:val="008F2C86"/>
    <w:rsid w:val="008F2F28"/>
    <w:rsid w:val="008F31E1"/>
    <w:rsid w:val="008F3832"/>
    <w:rsid w:val="008F3B91"/>
    <w:rsid w:val="008F3DA7"/>
    <w:rsid w:val="008F458A"/>
    <w:rsid w:val="008F48C9"/>
    <w:rsid w:val="008F5EF3"/>
    <w:rsid w:val="008F672B"/>
    <w:rsid w:val="00903CB9"/>
    <w:rsid w:val="009040DF"/>
    <w:rsid w:val="0090635C"/>
    <w:rsid w:val="00910695"/>
    <w:rsid w:val="00911E84"/>
    <w:rsid w:val="009125EB"/>
    <w:rsid w:val="00912DDB"/>
    <w:rsid w:val="00913346"/>
    <w:rsid w:val="00915675"/>
    <w:rsid w:val="00916230"/>
    <w:rsid w:val="00916926"/>
    <w:rsid w:val="009176E2"/>
    <w:rsid w:val="0092279C"/>
    <w:rsid w:val="00922A07"/>
    <w:rsid w:val="00926B90"/>
    <w:rsid w:val="00927C00"/>
    <w:rsid w:val="00931078"/>
    <w:rsid w:val="0093485D"/>
    <w:rsid w:val="009353D9"/>
    <w:rsid w:val="009375E9"/>
    <w:rsid w:val="0094078A"/>
    <w:rsid w:val="0094085C"/>
    <w:rsid w:val="00942177"/>
    <w:rsid w:val="00944728"/>
    <w:rsid w:val="00944B78"/>
    <w:rsid w:val="0094559D"/>
    <w:rsid w:val="00946FC4"/>
    <w:rsid w:val="00947767"/>
    <w:rsid w:val="00950702"/>
    <w:rsid w:val="00950FF3"/>
    <w:rsid w:val="009517B6"/>
    <w:rsid w:val="00952686"/>
    <w:rsid w:val="009537E5"/>
    <w:rsid w:val="009539DF"/>
    <w:rsid w:val="00954645"/>
    <w:rsid w:val="009549C0"/>
    <w:rsid w:val="00954B41"/>
    <w:rsid w:val="00955D05"/>
    <w:rsid w:val="00955E60"/>
    <w:rsid w:val="00955E9B"/>
    <w:rsid w:val="00956E17"/>
    <w:rsid w:val="009604F5"/>
    <w:rsid w:val="00964D23"/>
    <w:rsid w:val="00966C6A"/>
    <w:rsid w:val="0096722C"/>
    <w:rsid w:val="00967967"/>
    <w:rsid w:val="00967C56"/>
    <w:rsid w:val="0097095E"/>
    <w:rsid w:val="00972A6A"/>
    <w:rsid w:val="00972FF8"/>
    <w:rsid w:val="00974D0D"/>
    <w:rsid w:val="0097537D"/>
    <w:rsid w:val="00976602"/>
    <w:rsid w:val="0098108B"/>
    <w:rsid w:val="00982596"/>
    <w:rsid w:val="00982AA6"/>
    <w:rsid w:val="00983486"/>
    <w:rsid w:val="00983C8D"/>
    <w:rsid w:val="009840F9"/>
    <w:rsid w:val="009871B7"/>
    <w:rsid w:val="009918E8"/>
    <w:rsid w:val="00995847"/>
    <w:rsid w:val="009978E8"/>
    <w:rsid w:val="00997A53"/>
    <w:rsid w:val="00997C24"/>
    <w:rsid w:val="009A315C"/>
    <w:rsid w:val="009A4528"/>
    <w:rsid w:val="009A5EFC"/>
    <w:rsid w:val="009B2609"/>
    <w:rsid w:val="009B2B91"/>
    <w:rsid w:val="009B44BC"/>
    <w:rsid w:val="009B4556"/>
    <w:rsid w:val="009B55D5"/>
    <w:rsid w:val="009B75CF"/>
    <w:rsid w:val="009C0ABE"/>
    <w:rsid w:val="009C232D"/>
    <w:rsid w:val="009C3FB0"/>
    <w:rsid w:val="009C47BC"/>
    <w:rsid w:val="009C6362"/>
    <w:rsid w:val="009C6DC7"/>
    <w:rsid w:val="009C7D89"/>
    <w:rsid w:val="009D0E51"/>
    <w:rsid w:val="009D376D"/>
    <w:rsid w:val="009D3F75"/>
    <w:rsid w:val="009D5B4A"/>
    <w:rsid w:val="009E304E"/>
    <w:rsid w:val="009E4C8F"/>
    <w:rsid w:val="009F0555"/>
    <w:rsid w:val="009F2D72"/>
    <w:rsid w:val="009F4BFB"/>
    <w:rsid w:val="009F72D4"/>
    <w:rsid w:val="00A007C8"/>
    <w:rsid w:val="00A0101F"/>
    <w:rsid w:val="00A02EC4"/>
    <w:rsid w:val="00A03961"/>
    <w:rsid w:val="00A040C7"/>
    <w:rsid w:val="00A04DD7"/>
    <w:rsid w:val="00A05FE3"/>
    <w:rsid w:val="00A07A25"/>
    <w:rsid w:val="00A101FD"/>
    <w:rsid w:val="00A11810"/>
    <w:rsid w:val="00A15EF6"/>
    <w:rsid w:val="00A1603C"/>
    <w:rsid w:val="00A20ECE"/>
    <w:rsid w:val="00A22346"/>
    <w:rsid w:val="00A235DC"/>
    <w:rsid w:val="00A24D66"/>
    <w:rsid w:val="00A256B4"/>
    <w:rsid w:val="00A300EC"/>
    <w:rsid w:val="00A31267"/>
    <w:rsid w:val="00A31D57"/>
    <w:rsid w:val="00A3416B"/>
    <w:rsid w:val="00A37F00"/>
    <w:rsid w:val="00A4006A"/>
    <w:rsid w:val="00A44425"/>
    <w:rsid w:val="00A46EE9"/>
    <w:rsid w:val="00A47E90"/>
    <w:rsid w:val="00A53865"/>
    <w:rsid w:val="00A54394"/>
    <w:rsid w:val="00A5493A"/>
    <w:rsid w:val="00A5731B"/>
    <w:rsid w:val="00A60607"/>
    <w:rsid w:val="00A60838"/>
    <w:rsid w:val="00A609E1"/>
    <w:rsid w:val="00A60D49"/>
    <w:rsid w:val="00A63B77"/>
    <w:rsid w:val="00A67937"/>
    <w:rsid w:val="00A7178F"/>
    <w:rsid w:val="00A73925"/>
    <w:rsid w:val="00A745D8"/>
    <w:rsid w:val="00A75ADB"/>
    <w:rsid w:val="00A7667C"/>
    <w:rsid w:val="00A77147"/>
    <w:rsid w:val="00A8054F"/>
    <w:rsid w:val="00A81B71"/>
    <w:rsid w:val="00A81D3D"/>
    <w:rsid w:val="00A834DE"/>
    <w:rsid w:val="00A83A85"/>
    <w:rsid w:val="00A8531E"/>
    <w:rsid w:val="00A86230"/>
    <w:rsid w:val="00A876C3"/>
    <w:rsid w:val="00A91C11"/>
    <w:rsid w:val="00A949A8"/>
    <w:rsid w:val="00A94BEF"/>
    <w:rsid w:val="00A96173"/>
    <w:rsid w:val="00A96B3A"/>
    <w:rsid w:val="00A96D3F"/>
    <w:rsid w:val="00AA0E5C"/>
    <w:rsid w:val="00AA3E83"/>
    <w:rsid w:val="00AA52CF"/>
    <w:rsid w:val="00AA54FA"/>
    <w:rsid w:val="00AA6E9B"/>
    <w:rsid w:val="00AB13E7"/>
    <w:rsid w:val="00AB2D3C"/>
    <w:rsid w:val="00AB3EF5"/>
    <w:rsid w:val="00AB4AFE"/>
    <w:rsid w:val="00AB5F52"/>
    <w:rsid w:val="00AB5F93"/>
    <w:rsid w:val="00AB7238"/>
    <w:rsid w:val="00AC02F3"/>
    <w:rsid w:val="00AC08D5"/>
    <w:rsid w:val="00AC1148"/>
    <w:rsid w:val="00AC19E5"/>
    <w:rsid w:val="00AC254E"/>
    <w:rsid w:val="00AC2E16"/>
    <w:rsid w:val="00AC36C6"/>
    <w:rsid w:val="00AC3B69"/>
    <w:rsid w:val="00AC51FE"/>
    <w:rsid w:val="00AC7338"/>
    <w:rsid w:val="00AC7F1A"/>
    <w:rsid w:val="00AC7FE5"/>
    <w:rsid w:val="00AD0DF8"/>
    <w:rsid w:val="00AD1554"/>
    <w:rsid w:val="00AD37F9"/>
    <w:rsid w:val="00AD46DB"/>
    <w:rsid w:val="00AD6851"/>
    <w:rsid w:val="00AD7D9D"/>
    <w:rsid w:val="00AE0CF6"/>
    <w:rsid w:val="00AE42CE"/>
    <w:rsid w:val="00AF1060"/>
    <w:rsid w:val="00AF16C1"/>
    <w:rsid w:val="00AF4FE5"/>
    <w:rsid w:val="00AF73BB"/>
    <w:rsid w:val="00B011AF"/>
    <w:rsid w:val="00B03280"/>
    <w:rsid w:val="00B0333D"/>
    <w:rsid w:val="00B04052"/>
    <w:rsid w:val="00B0407C"/>
    <w:rsid w:val="00B04799"/>
    <w:rsid w:val="00B07E21"/>
    <w:rsid w:val="00B106E4"/>
    <w:rsid w:val="00B12197"/>
    <w:rsid w:val="00B122B9"/>
    <w:rsid w:val="00B12615"/>
    <w:rsid w:val="00B15C3E"/>
    <w:rsid w:val="00B160E6"/>
    <w:rsid w:val="00B168D9"/>
    <w:rsid w:val="00B170C0"/>
    <w:rsid w:val="00B20A9B"/>
    <w:rsid w:val="00B225DE"/>
    <w:rsid w:val="00B22982"/>
    <w:rsid w:val="00B23B6A"/>
    <w:rsid w:val="00B23DFC"/>
    <w:rsid w:val="00B26291"/>
    <w:rsid w:val="00B26AA5"/>
    <w:rsid w:val="00B30520"/>
    <w:rsid w:val="00B30B5D"/>
    <w:rsid w:val="00B327A6"/>
    <w:rsid w:val="00B32FB6"/>
    <w:rsid w:val="00B34A53"/>
    <w:rsid w:val="00B35ADD"/>
    <w:rsid w:val="00B35E39"/>
    <w:rsid w:val="00B405C0"/>
    <w:rsid w:val="00B40EB2"/>
    <w:rsid w:val="00B41B62"/>
    <w:rsid w:val="00B4229D"/>
    <w:rsid w:val="00B42565"/>
    <w:rsid w:val="00B42AC0"/>
    <w:rsid w:val="00B43AD3"/>
    <w:rsid w:val="00B45E16"/>
    <w:rsid w:val="00B4600D"/>
    <w:rsid w:val="00B462E0"/>
    <w:rsid w:val="00B46CC9"/>
    <w:rsid w:val="00B47A16"/>
    <w:rsid w:val="00B5133E"/>
    <w:rsid w:val="00B5224E"/>
    <w:rsid w:val="00B54B6C"/>
    <w:rsid w:val="00B56239"/>
    <w:rsid w:val="00B5634F"/>
    <w:rsid w:val="00B64D45"/>
    <w:rsid w:val="00B64EA3"/>
    <w:rsid w:val="00B65F25"/>
    <w:rsid w:val="00B66E34"/>
    <w:rsid w:val="00B7229C"/>
    <w:rsid w:val="00B73040"/>
    <w:rsid w:val="00B74621"/>
    <w:rsid w:val="00B76AF3"/>
    <w:rsid w:val="00B84C8A"/>
    <w:rsid w:val="00B86422"/>
    <w:rsid w:val="00B86548"/>
    <w:rsid w:val="00B87E6A"/>
    <w:rsid w:val="00B90801"/>
    <w:rsid w:val="00B90FCD"/>
    <w:rsid w:val="00B91832"/>
    <w:rsid w:val="00B92C43"/>
    <w:rsid w:val="00B93812"/>
    <w:rsid w:val="00B97216"/>
    <w:rsid w:val="00B977AB"/>
    <w:rsid w:val="00BA55B8"/>
    <w:rsid w:val="00BB0EC1"/>
    <w:rsid w:val="00BB1022"/>
    <w:rsid w:val="00BB1747"/>
    <w:rsid w:val="00BB2160"/>
    <w:rsid w:val="00BB47DA"/>
    <w:rsid w:val="00BB5429"/>
    <w:rsid w:val="00BB6050"/>
    <w:rsid w:val="00BB67DB"/>
    <w:rsid w:val="00BB6D90"/>
    <w:rsid w:val="00BB7ABF"/>
    <w:rsid w:val="00BC0375"/>
    <w:rsid w:val="00BC1CBA"/>
    <w:rsid w:val="00BC2F57"/>
    <w:rsid w:val="00BC504E"/>
    <w:rsid w:val="00BD0FE8"/>
    <w:rsid w:val="00BD236F"/>
    <w:rsid w:val="00BD4D4A"/>
    <w:rsid w:val="00BD5785"/>
    <w:rsid w:val="00BD5EDA"/>
    <w:rsid w:val="00BD706D"/>
    <w:rsid w:val="00BD7AFA"/>
    <w:rsid w:val="00BE19C1"/>
    <w:rsid w:val="00BE2728"/>
    <w:rsid w:val="00BE29FD"/>
    <w:rsid w:val="00BE6350"/>
    <w:rsid w:val="00BE6565"/>
    <w:rsid w:val="00BE65A6"/>
    <w:rsid w:val="00BE78FA"/>
    <w:rsid w:val="00BF00B4"/>
    <w:rsid w:val="00BF0553"/>
    <w:rsid w:val="00BF15E3"/>
    <w:rsid w:val="00BF3A96"/>
    <w:rsid w:val="00BF3F3B"/>
    <w:rsid w:val="00BF4CCA"/>
    <w:rsid w:val="00BF4FCC"/>
    <w:rsid w:val="00BF5805"/>
    <w:rsid w:val="00BF751F"/>
    <w:rsid w:val="00C026AF"/>
    <w:rsid w:val="00C04D00"/>
    <w:rsid w:val="00C057FB"/>
    <w:rsid w:val="00C06096"/>
    <w:rsid w:val="00C0768A"/>
    <w:rsid w:val="00C07DD1"/>
    <w:rsid w:val="00C105ED"/>
    <w:rsid w:val="00C10F11"/>
    <w:rsid w:val="00C114DC"/>
    <w:rsid w:val="00C11959"/>
    <w:rsid w:val="00C143B5"/>
    <w:rsid w:val="00C153D5"/>
    <w:rsid w:val="00C153F8"/>
    <w:rsid w:val="00C17FC1"/>
    <w:rsid w:val="00C203EF"/>
    <w:rsid w:val="00C27239"/>
    <w:rsid w:val="00C27891"/>
    <w:rsid w:val="00C315C0"/>
    <w:rsid w:val="00C322D4"/>
    <w:rsid w:val="00C354BD"/>
    <w:rsid w:val="00C36EB6"/>
    <w:rsid w:val="00C3748D"/>
    <w:rsid w:val="00C37ADF"/>
    <w:rsid w:val="00C40874"/>
    <w:rsid w:val="00C40B3F"/>
    <w:rsid w:val="00C4308B"/>
    <w:rsid w:val="00C461EE"/>
    <w:rsid w:val="00C5064F"/>
    <w:rsid w:val="00C50824"/>
    <w:rsid w:val="00C50EC2"/>
    <w:rsid w:val="00C520F0"/>
    <w:rsid w:val="00C527A3"/>
    <w:rsid w:val="00C531C5"/>
    <w:rsid w:val="00C53AB9"/>
    <w:rsid w:val="00C54D47"/>
    <w:rsid w:val="00C61E84"/>
    <w:rsid w:val="00C6215C"/>
    <w:rsid w:val="00C644CE"/>
    <w:rsid w:val="00C6631F"/>
    <w:rsid w:val="00C66AC9"/>
    <w:rsid w:val="00C66C03"/>
    <w:rsid w:val="00C67DBA"/>
    <w:rsid w:val="00C701CB"/>
    <w:rsid w:val="00C74175"/>
    <w:rsid w:val="00C74C3D"/>
    <w:rsid w:val="00C7542C"/>
    <w:rsid w:val="00C755A7"/>
    <w:rsid w:val="00C76C2B"/>
    <w:rsid w:val="00C817C3"/>
    <w:rsid w:val="00C83851"/>
    <w:rsid w:val="00C838C2"/>
    <w:rsid w:val="00C83AF5"/>
    <w:rsid w:val="00C84BC0"/>
    <w:rsid w:val="00C8510D"/>
    <w:rsid w:val="00C852E8"/>
    <w:rsid w:val="00C8588E"/>
    <w:rsid w:val="00C865D7"/>
    <w:rsid w:val="00C8673F"/>
    <w:rsid w:val="00C87BBC"/>
    <w:rsid w:val="00C908D5"/>
    <w:rsid w:val="00C90B53"/>
    <w:rsid w:val="00C91600"/>
    <w:rsid w:val="00C91D23"/>
    <w:rsid w:val="00C963C0"/>
    <w:rsid w:val="00CA2609"/>
    <w:rsid w:val="00CA3863"/>
    <w:rsid w:val="00CA589D"/>
    <w:rsid w:val="00CA74FB"/>
    <w:rsid w:val="00CB070B"/>
    <w:rsid w:val="00CB09CA"/>
    <w:rsid w:val="00CB09F9"/>
    <w:rsid w:val="00CB249D"/>
    <w:rsid w:val="00CB2E81"/>
    <w:rsid w:val="00CB3636"/>
    <w:rsid w:val="00CB4022"/>
    <w:rsid w:val="00CB4D7B"/>
    <w:rsid w:val="00CB63F2"/>
    <w:rsid w:val="00CB6F27"/>
    <w:rsid w:val="00CC3D4E"/>
    <w:rsid w:val="00CC3FD2"/>
    <w:rsid w:val="00CC509D"/>
    <w:rsid w:val="00CC5F8B"/>
    <w:rsid w:val="00CC765E"/>
    <w:rsid w:val="00CD031F"/>
    <w:rsid w:val="00CD0F70"/>
    <w:rsid w:val="00CD6338"/>
    <w:rsid w:val="00CD6CEF"/>
    <w:rsid w:val="00CF082A"/>
    <w:rsid w:val="00CF20CD"/>
    <w:rsid w:val="00CF3BD9"/>
    <w:rsid w:val="00CF443E"/>
    <w:rsid w:val="00CF573F"/>
    <w:rsid w:val="00CF6EA7"/>
    <w:rsid w:val="00CF7F1F"/>
    <w:rsid w:val="00D0050E"/>
    <w:rsid w:val="00D039C8"/>
    <w:rsid w:val="00D03F75"/>
    <w:rsid w:val="00D03F97"/>
    <w:rsid w:val="00D06FC7"/>
    <w:rsid w:val="00D06FD0"/>
    <w:rsid w:val="00D11624"/>
    <w:rsid w:val="00D13025"/>
    <w:rsid w:val="00D13A3D"/>
    <w:rsid w:val="00D158B7"/>
    <w:rsid w:val="00D16B65"/>
    <w:rsid w:val="00D16FE4"/>
    <w:rsid w:val="00D172A2"/>
    <w:rsid w:val="00D178CB"/>
    <w:rsid w:val="00D17A55"/>
    <w:rsid w:val="00D2017E"/>
    <w:rsid w:val="00D2085C"/>
    <w:rsid w:val="00D222EF"/>
    <w:rsid w:val="00D270BE"/>
    <w:rsid w:val="00D271E9"/>
    <w:rsid w:val="00D32C10"/>
    <w:rsid w:val="00D33EF4"/>
    <w:rsid w:val="00D34295"/>
    <w:rsid w:val="00D35F48"/>
    <w:rsid w:val="00D37B28"/>
    <w:rsid w:val="00D4040F"/>
    <w:rsid w:val="00D4080B"/>
    <w:rsid w:val="00D504FF"/>
    <w:rsid w:val="00D5113B"/>
    <w:rsid w:val="00D51A4E"/>
    <w:rsid w:val="00D52C86"/>
    <w:rsid w:val="00D531F0"/>
    <w:rsid w:val="00D53B2F"/>
    <w:rsid w:val="00D555C4"/>
    <w:rsid w:val="00D55AA9"/>
    <w:rsid w:val="00D606AA"/>
    <w:rsid w:val="00D60C89"/>
    <w:rsid w:val="00D60F81"/>
    <w:rsid w:val="00D61146"/>
    <w:rsid w:val="00D634A8"/>
    <w:rsid w:val="00D66880"/>
    <w:rsid w:val="00D705D6"/>
    <w:rsid w:val="00D7078E"/>
    <w:rsid w:val="00D710A4"/>
    <w:rsid w:val="00D71810"/>
    <w:rsid w:val="00D738BC"/>
    <w:rsid w:val="00D744D4"/>
    <w:rsid w:val="00D7531C"/>
    <w:rsid w:val="00D76B00"/>
    <w:rsid w:val="00D7744A"/>
    <w:rsid w:val="00D83904"/>
    <w:rsid w:val="00D84C58"/>
    <w:rsid w:val="00D850C0"/>
    <w:rsid w:val="00D85403"/>
    <w:rsid w:val="00D85608"/>
    <w:rsid w:val="00D862E0"/>
    <w:rsid w:val="00D9226F"/>
    <w:rsid w:val="00D92C6B"/>
    <w:rsid w:val="00D93979"/>
    <w:rsid w:val="00D97212"/>
    <w:rsid w:val="00D973D2"/>
    <w:rsid w:val="00DA0204"/>
    <w:rsid w:val="00DA066D"/>
    <w:rsid w:val="00DA30A8"/>
    <w:rsid w:val="00DA4792"/>
    <w:rsid w:val="00DB01A6"/>
    <w:rsid w:val="00DB1F54"/>
    <w:rsid w:val="00DB1F5B"/>
    <w:rsid w:val="00DB3E50"/>
    <w:rsid w:val="00DB4FFF"/>
    <w:rsid w:val="00DB55D6"/>
    <w:rsid w:val="00DC14B2"/>
    <w:rsid w:val="00DC18B2"/>
    <w:rsid w:val="00DC2C9C"/>
    <w:rsid w:val="00DC56BA"/>
    <w:rsid w:val="00DC6C55"/>
    <w:rsid w:val="00DD0BD8"/>
    <w:rsid w:val="00DD2934"/>
    <w:rsid w:val="00DD2A68"/>
    <w:rsid w:val="00DD43DB"/>
    <w:rsid w:val="00DD4C99"/>
    <w:rsid w:val="00DD52BE"/>
    <w:rsid w:val="00DD76D7"/>
    <w:rsid w:val="00DE1761"/>
    <w:rsid w:val="00DE5783"/>
    <w:rsid w:val="00DE5B23"/>
    <w:rsid w:val="00DE66DB"/>
    <w:rsid w:val="00DE6AC4"/>
    <w:rsid w:val="00DF10CE"/>
    <w:rsid w:val="00DF1A60"/>
    <w:rsid w:val="00DF25BF"/>
    <w:rsid w:val="00DF27B2"/>
    <w:rsid w:val="00DF3AC1"/>
    <w:rsid w:val="00DF408C"/>
    <w:rsid w:val="00DF4EEA"/>
    <w:rsid w:val="00DF55FC"/>
    <w:rsid w:val="00DF7249"/>
    <w:rsid w:val="00E00D12"/>
    <w:rsid w:val="00E01CB0"/>
    <w:rsid w:val="00E02C81"/>
    <w:rsid w:val="00E062E7"/>
    <w:rsid w:val="00E1245D"/>
    <w:rsid w:val="00E13E5E"/>
    <w:rsid w:val="00E163D9"/>
    <w:rsid w:val="00E17279"/>
    <w:rsid w:val="00E17C78"/>
    <w:rsid w:val="00E21B6E"/>
    <w:rsid w:val="00E22546"/>
    <w:rsid w:val="00E22623"/>
    <w:rsid w:val="00E24F84"/>
    <w:rsid w:val="00E2768C"/>
    <w:rsid w:val="00E30CCC"/>
    <w:rsid w:val="00E3479F"/>
    <w:rsid w:val="00E358C3"/>
    <w:rsid w:val="00E35FE4"/>
    <w:rsid w:val="00E37A8A"/>
    <w:rsid w:val="00E40314"/>
    <w:rsid w:val="00E4038A"/>
    <w:rsid w:val="00E4383B"/>
    <w:rsid w:val="00E44032"/>
    <w:rsid w:val="00E443EE"/>
    <w:rsid w:val="00E44A8A"/>
    <w:rsid w:val="00E453C1"/>
    <w:rsid w:val="00E47559"/>
    <w:rsid w:val="00E50836"/>
    <w:rsid w:val="00E51295"/>
    <w:rsid w:val="00E5150E"/>
    <w:rsid w:val="00E522A5"/>
    <w:rsid w:val="00E5650B"/>
    <w:rsid w:val="00E579FA"/>
    <w:rsid w:val="00E61BF5"/>
    <w:rsid w:val="00E61E16"/>
    <w:rsid w:val="00E62046"/>
    <w:rsid w:val="00E62451"/>
    <w:rsid w:val="00E63504"/>
    <w:rsid w:val="00E65AE0"/>
    <w:rsid w:val="00E65D09"/>
    <w:rsid w:val="00E66AD5"/>
    <w:rsid w:val="00E67A39"/>
    <w:rsid w:val="00E67B58"/>
    <w:rsid w:val="00E703AE"/>
    <w:rsid w:val="00E71B91"/>
    <w:rsid w:val="00E739F7"/>
    <w:rsid w:val="00E73EC8"/>
    <w:rsid w:val="00E74E19"/>
    <w:rsid w:val="00E80A71"/>
    <w:rsid w:val="00E8232C"/>
    <w:rsid w:val="00E82F23"/>
    <w:rsid w:val="00E83B53"/>
    <w:rsid w:val="00E83CB7"/>
    <w:rsid w:val="00E84899"/>
    <w:rsid w:val="00E857A4"/>
    <w:rsid w:val="00E86365"/>
    <w:rsid w:val="00E9008D"/>
    <w:rsid w:val="00E9232D"/>
    <w:rsid w:val="00E93F86"/>
    <w:rsid w:val="00E95FC0"/>
    <w:rsid w:val="00E9614C"/>
    <w:rsid w:val="00E9F667"/>
    <w:rsid w:val="00EA0729"/>
    <w:rsid w:val="00EA0C49"/>
    <w:rsid w:val="00EA1B6E"/>
    <w:rsid w:val="00EA23F1"/>
    <w:rsid w:val="00EA340B"/>
    <w:rsid w:val="00EA406F"/>
    <w:rsid w:val="00EA4882"/>
    <w:rsid w:val="00EA4BBE"/>
    <w:rsid w:val="00EA5131"/>
    <w:rsid w:val="00EA53FD"/>
    <w:rsid w:val="00EA563A"/>
    <w:rsid w:val="00EA5BC6"/>
    <w:rsid w:val="00EA64E5"/>
    <w:rsid w:val="00EA70D9"/>
    <w:rsid w:val="00EB01C8"/>
    <w:rsid w:val="00EB0801"/>
    <w:rsid w:val="00EB1E04"/>
    <w:rsid w:val="00EB2906"/>
    <w:rsid w:val="00EB2B41"/>
    <w:rsid w:val="00EB489F"/>
    <w:rsid w:val="00EB5DE6"/>
    <w:rsid w:val="00EB5F5E"/>
    <w:rsid w:val="00EB6FDB"/>
    <w:rsid w:val="00EC0E3E"/>
    <w:rsid w:val="00EC1FCA"/>
    <w:rsid w:val="00EC4913"/>
    <w:rsid w:val="00EC701B"/>
    <w:rsid w:val="00EC726A"/>
    <w:rsid w:val="00EC7758"/>
    <w:rsid w:val="00EC790A"/>
    <w:rsid w:val="00EC7BD5"/>
    <w:rsid w:val="00ED0331"/>
    <w:rsid w:val="00ED27AD"/>
    <w:rsid w:val="00ED2C0B"/>
    <w:rsid w:val="00ED2E41"/>
    <w:rsid w:val="00ED3D0D"/>
    <w:rsid w:val="00ED60E1"/>
    <w:rsid w:val="00ED6982"/>
    <w:rsid w:val="00EE24F0"/>
    <w:rsid w:val="00EE5F6F"/>
    <w:rsid w:val="00EE637F"/>
    <w:rsid w:val="00EE6C82"/>
    <w:rsid w:val="00EF03F8"/>
    <w:rsid w:val="00EF134F"/>
    <w:rsid w:val="00EF143F"/>
    <w:rsid w:val="00EF1978"/>
    <w:rsid w:val="00EF3597"/>
    <w:rsid w:val="00EF3640"/>
    <w:rsid w:val="00EF397B"/>
    <w:rsid w:val="00EF47FA"/>
    <w:rsid w:val="00EF5459"/>
    <w:rsid w:val="00EF7007"/>
    <w:rsid w:val="00F0274F"/>
    <w:rsid w:val="00F02EFB"/>
    <w:rsid w:val="00F04E0B"/>
    <w:rsid w:val="00F05111"/>
    <w:rsid w:val="00F07580"/>
    <w:rsid w:val="00F11A85"/>
    <w:rsid w:val="00F14448"/>
    <w:rsid w:val="00F14618"/>
    <w:rsid w:val="00F22E4B"/>
    <w:rsid w:val="00F23AF8"/>
    <w:rsid w:val="00F247D6"/>
    <w:rsid w:val="00F2652A"/>
    <w:rsid w:val="00F268B9"/>
    <w:rsid w:val="00F30239"/>
    <w:rsid w:val="00F333DC"/>
    <w:rsid w:val="00F34290"/>
    <w:rsid w:val="00F3515D"/>
    <w:rsid w:val="00F4008C"/>
    <w:rsid w:val="00F4536A"/>
    <w:rsid w:val="00F45C15"/>
    <w:rsid w:val="00F4729B"/>
    <w:rsid w:val="00F47CDE"/>
    <w:rsid w:val="00F50F28"/>
    <w:rsid w:val="00F52121"/>
    <w:rsid w:val="00F536C7"/>
    <w:rsid w:val="00F544C6"/>
    <w:rsid w:val="00F55953"/>
    <w:rsid w:val="00F62052"/>
    <w:rsid w:val="00F62231"/>
    <w:rsid w:val="00F62A12"/>
    <w:rsid w:val="00F6376B"/>
    <w:rsid w:val="00F64162"/>
    <w:rsid w:val="00F701D9"/>
    <w:rsid w:val="00F70CBA"/>
    <w:rsid w:val="00F72957"/>
    <w:rsid w:val="00F72D51"/>
    <w:rsid w:val="00F73614"/>
    <w:rsid w:val="00F74FA4"/>
    <w:rsid w:val="00F7780F"/>
    <w:rsid w:val="00F77C4F"/>
    <w:rsid w:val="00F82317"/>
    <w:rsid w:val="00F82483"/>
    <w:rsid w:val="00F84732"/>
    <w:rsid w:val="00F849C3"/>
    <w:rsid w:val="00F919B6"/>
    <w:rsid w:val="00F929F3"/>
    <w:rsid w:val="00F92C61"/>
    <w:rsid w:val="00F92CA6"/>
    <w:rsid w:val="00F93C62"/>
    <w:rsid w:val="00F94EBB"/>
    <w:rsid w:val="00F9633A"/>
    <w:rsid w:val="00F96B4C"/>
    <w:rsid w:val="00F96DA7"/>
    <w:rsid w:val="00F973BA"/>
    <w:rsid w:val="00FA32A0"/>
    <w:rsid w:val="00FA5975"/>
    <w:rsid w:val="00FA5AFD"/>
    <w:rsid w:val="00FA64DC"/>
    <w:rsid w:val="00FA71FA"/>
    <w:rsid w:val="00FA72A4"/>
    <w:rsid w:val="00FB08E1"/>
    <w:rsid w:val="00FB3066"/>
    <w:rsid w:val="00FB5FD0"/>
    <w:rsid w:val="00FC09C3"/>
    <w:rsid w:val="00FC2741"/>
    <w:rsid w:val="00FC6F5E"/>
    <w:rsid w:val="00FC7A19"/>
    <w:rsid w:val="00FD150B"/>
    <w:rsid w:val="00FD29DB"/>
    <w:rsid w:val="00FD71C6"/>
    <w:rsid w:val="00FE029B"/>
    <w:rsid w:val="00FE03F8"/>
    <w:rsid w:val="00FE0ED9"/>
    <w:rsid w:val="00FE1D10"/>
    <w:rsid w:val="00FE2DCB"/>
    <w:rsid w:val="00FE5030"/>
    <w:rsid w:val="00FE6DE1"/>
    <w:rsid w:val="00FF0EAE"/>
    <w:rsid w:val="00FF6378"/>
    <w:rsid w:val="00FF739F"/>
    <w:rsid w:val="00FF78E6"/>
    <w:rsid w:val="00FF7E35"/>
    <w:rsid w:val="0129E845"/>
    <w:rsid w:val="01A3ED7F"/>
    <w:rsid w:val="01A5D36B"/>
    <w:rsid w:val="01C2F1CD"/>
    <w:rsid w:val="04DF389B"/>
    <w:rsid w:val="05E7BDDB"/>
    <w:rsid w:val="094B727E"/>
    <w:rsid w:val="09C16B86"/>
    <w:rsid w:val="0A94F012"/>
    <w:rsid w:val="0AD184B4"/>
    <w:rsid w:val="0ADDF031"/>
    <w:rsid w:val="0C07268D"/>
    <w:rsid w:val="0DA2F6EE"/>
    <w:rsid w:val="102347A9"/>
    <w:rsid w:val="11043196"/>
    <w:rsid w:val="146449BD"/>
    <w:rsid w:val="151F23C2"/>
    <w:rsid w:val="182A1DDD"/>
    <w:rsid w:val="192AA084"/>
    <w:rsid w:val="1BFC3C5E"/>
    <w:rsid w:val="1F5CD89F"/>
    <w:rsid w:val="218F7B97"/>
    <w:rsid w:val="25B2F1C6"/>
    <w:rsid w:val="25CC1A23"/>
    <w:rsid w:val="27C6FC6A"/>
    <w:rsid w:val="2A09312E"/>
    <w:rsid w:val="2B091913"/>
    <w:rsid w:val="2B3CD49C"/>
    <w:rsid w:val="2C6ADC89"/>
    <w:rsid w:val="2D15F63D"/>
    <w:rsid w:val="2D5996DF"/>
    <w:rsid w:val="2DC7C8EC"/>
    <w:rsid w:val="2E7D7E6A"/>
    <w:rsid w:val="301CE496"/>
    <w:rsid w:val="33FB7072"/>
    <w:rsid w:val="34E0F72D"/>
    <w:rsid w:val="36BCD883"/>
    <w:rsid w:val="3775DED0"/>
    <w:rsid w:val="37A98CFD"/>
    <w:rsid w:val="38890248"/>
    <w:rsid w:val="3CB77637"/>
    <w:rsid w:val="3D786609"/>
    <w:rsid w:val="3FDD59BB"/>
    <w:rsid w:val="406653A1"/>
    <w:rsid w:val="41AEF103"/>
    <w:rsid w:val="42ADA307"/>
    <w:rsid w:val="4381225B"/>
    <w:rsid w:val="496B13A4"/>
    <w:rsid w:val="4BFDDB49"/>
    <w:rsid w:val="4EC5B6BD"/>
    <w:rsid w:val="4ECCD35B"/>
    <w:rsid w:val="4FDD0049"/>
    <w:rsid w:val="5448379D"/>
    <w:rsid w:val="5627EA4C"/>
    <w:rsid w:val="5672862E"/>
    <w:rsid w:val="56FE6D3A"/>
    <w:rsid w:val="5928BBCB"/>
    <w:rsid w:val="5B3E7387"/>
    <w:rsid w:val="5DCEB6C2"/>
    <w:rsid w:val="5DDAFCA6"/>
    <w:rsid w:val="6221E965"/>
    <w:rsid w:val="62F5327D"/>
    <w:rsid w:val="64F1759F"/>
    <w:rsid w:val="65D4E711"/>
    <w:rsid w:val="68BB0378"/>
    <w:rsid w:val="6945568B"/>
    <w:rsid w:val="6C4E45DD"/>
    <w:rsid w:val="6DB18416"/>
    <w:rsid w:val="708A8DB0"/>
    <w:rsid w:val="70DAAD6C"/>
    <w:rsid w:val="72ADABE3"/>
    <w:rsid w:val="7370CAA6"/>
    <w:rsid w:val="765EB8D8"/>
    <w:rsid w:val="7743653A"/>
    <w:rsid w:val="79828551"/>
    <w:rsid w:val="7AD3CF1D"/>
    <w:rsid w:val="7AE6314A"/>
    <w:rsid w:val="7FF1C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BE252"/>
  <w15:chartTrackingRefBased/>
  <w15:docId w15:val="{FC561EB1-6E5D-4467-B4A2-31152353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paragraph" w:customStyle="1" w:styleId="Default">
    <w:name w:val="Default"/>
    <w:basedOn w:val="Normal"/>
    <w:rsid w:val="00967C56"/>
    <w:pPr>
      <w:autoSpaceDE w:val="0"/>
      <w:autoSpaceDN w:val="0"/>
      <w:spacing w:after="0" w:line="240" w:lineRule="auto"/>
    </w:pPr>
    <w:rPr>
      <w:rFonts w:ascii="Arial" w:hAnsi="Arial" w:cs="Arial"/>
      <w:color w:val="000000"/>
      <w:sz w:val="24"/>
      <w:szCs w:val="24"/>
      <w:lang w:eastAsia="en-GB"/>
    </w:rPr>
  </w:style>
  <w:style w:type="paragraph" w:styleId="NoSpacing">
    <w:name w:val="No Spacing"/>
    <w:basedOn w:val="Normal"/>
    <w:uiPriority w:val="1"/>
    <w:qFormat/>
    <w:rsid w:val="007C62EF"/>
    <w:pPr>
      <w:spacing w:after="0" w:line="240" w:lineRule="auto"/>
    </w:pPr>
    <w:rPr>
      <w:rFonts w:ascii="Arial" w:hAnsi="Arial" w:cs="Arial"/>
    </w:rPr>
  </w:style>
  <w:style w:type="paragraph" w:styleId="Revision">
    <w:name w:val="Revision"/>
    <w:hidden/>
    <w:uiPriority w:val="99"/>
    <w:semiHidden/>
    <w:rsid w:val="000B0E5B"/>
    <w:pPr>
      <w:spacing w:after="0" w:line="240" w:lineRule="auto"/>
    </w:pPr>
  </w:style>
  <w:style w:type="character" w:styleId="CommentReference">
    <w:name w:val="annotation reference"/>
    <w:basedOn w:val="DefaultParagraphFont"/>
    <w:uiPriority w:val="99"/>
    <w:semiHidden/>
    <w:unhideWhenUsed/>
    <w:rsid w:val="000B0E5B"/>
    <w:rPr>
      <w:sz w:val="16"/>
      <w:szCs w:val="16"/>
    </w:rPr>
  </w:style>
  <w:style w:type="paragraph" w:styleId="CommentText">
    <w:name w:val="annotation text"/>
    <w:basedOn w:val="Normal"/>
    <w:link w:val="CommentTextChar"/>
    <w:uiPriority w:val="99"/>
    <w:unhideWhenUsed/>
    <w:rsid w:val="000B0E5B"/>
    <w:pPr>
      <w:spacing w:line="240" w:lineRule="auto"/>
    </w:pPr>
    <w:rPr>
      <w:sz w:val="20"/>
      <w:szCs w:val="20"/>
    </w:rPr>
  </w:style>
  <w:style w:type="character" w:customStyle="1" w:styleId="CommentTextChar">
    <w:name w:val="Comment Text Char"/>
    <w:basedOn w:val="DefaultParagraphFont"/>
    <w:link w:val="CommentText"/>
    <w:uiPriority w:val="99"/>
    <w:rsid w:val="000B0E5B"/>
    <w:rPr>
      <w:sz w:val="20"/>
      <w:szCs w:val="20"/>
    </w:rPr>
  </w:style>
  <w:style w:type="paragraph" w:styleId="CommentSubject">
    <w:name w:val="annotation subject"/>
    <w:basedOn w:val="CommentText"/>
    <w:next w:val="CommentText"/>
    <w:link w:val="CommentSubjectChar"/>
    <w:uiPriority w:val="99"/>
    <w:semiHidden/>
    <w:unhideWhenUsed/>
    <w:rsid w:val="000B0E5B"/>
    <w:rPr>
      <w:b/>
      <w:bCs/>
    </w:rPr>
  </w:style>
  <w:style w:type="character" w:customStyle="1" w:styleId="CommentSubjectChar">
    <w:name w:val="Comment Subject Char"/>
    <w:basedOn w:val="CommentTextChar"/>
    <w:link w:val="CommentSubject"/>
    <w:rsid w:val="000B0E5B"/>
    <w:rPr>
      <w:b/>
      <w:bCs/>
      <w:sz w:val="20"/>
      <w:szCs w:val="20"/>
    </w:rPr>
  </w:style>
  <w:style w:type="paragraph" w:styleId="NormalWeb">
    <w:name w:val="Normal (Web)"/>
    <w:basedOn w:val="Normal"/>
    <w:uiPriority w:val="99"/>
    <w:unhideWhenUsed/>
    <w:rsid w:val="00FC27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04EB2"/>
    <w:rPr>
      <w:color w:val="0563C1" w:themeColor="hyperlink"/>
      <w:u w:val="single"/>
    </w:rPr>
  </w:style>
  <w:style w:type="character" w:customStyle="1" w:styleId="normaltextrun">
    <w:name w:val="normaltextrun"/>
    <w:basedOn w:val="DefaultParagraphFont"/>
    <w:rsid w:val="005E5632"/>
  </w:style>
  <w:style w:type="character" w:styleId="UnresolvedMention">
    <w:name w:val="Unresolved Mention"/>
    <w:basedOn w:val="DefaultParagraphFont"/>
    <w:uiPriority w:val="99"/>
    <w:semiHidden/>
    <w:unhideWhenUsed/>
    <w:rsid w:val="007A26A1"/>
    <w:rPr>
      <w:color w:val="605E5C"/>
      <w:shd w:val="clear" w:color="auto" w:fill="E1DFDD"/>
    </w:rPr>
  </w:style>
  <w:style w:type="paragraph" w:styleId="EndnoteText">
    <w:name w:val="endnote text"/>
    <w:basedOn w:val="Normal"/>
    <w:link w:val="EndnoteTextChar"/>
    <w:uiPriority w:val="99"/>
    <w:semiHidden/>
    <w:unhideWhenUsed/>
    <w:rsid w:val="005157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573E"/>
    <w:rPr>
      <w:sz w:val="20"/>
      <w:szCs w:val="20"/>
    </w:rPr>
  </w:style>
  <w:style w:type="character" w:styleId="EndnoteReference">
    <w:name w:val="endnote reference"/>
    <w:basedOn w:val="DefaultParagraphFont"/>
    <w:uiPriority w:val="99"/>
    <w:semiHidden/>
    <w:unhideWhenUsed/>
    <w:rsid w:val="005157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4750">
      <w:bodyDiv w:val="1"/>
      <w:marLeft w:val="0"/>
      <w:marRight w:val="0"/>
      <w:marTop w:val="0"/>
      <w:marBottom w:val="0"/>
      <w:divBdr>
        <w:top w:val="none" w:sz="0" w:space="0" w:color="auto"/>
        <w:left w:val="none" w:sz="0" w:space="0" w:color="auto"/>
        <w:bottom w:val="none" w:sz="0" w:space="0" w:color="auto"/>
        <w:right w:val="none" w:sz="0" w:space="0" w:color="auto"/>
      </w:divBdr>
      <w:divsChild>
        <w:div w:id="845291342">
          <w:marLeft w:val="0"/>
          <w:marRight w:val="0"/>
          <w:marTop w:val="0"/>
          <w:marBottom w:val="0"/>
          <w:divBdr>
            <w:top w:val="none" w:sz="0" w:space="0" w:color="auto"/>
            <w:left w:val="none" w:sz="0" w:space="0" w:color="auto"/>
            <w:bottom w:val="none" w:sz="0" w:space="0" w:color="auto"/>
            <w:right w:val="none" w:sz="0" w:space="0" w:color="auto"/>
          </w:divBdr>
          <w:divsChild>
            <w:div w:id="184908419">
              <w:marLeft w:val="0"/>
              <w:marRight w:val="0"/>
              <w:marTop w:val="0"/>
              <w:marBottom w:val="0"/>
              <w:divBdr>
                <w:top w:val="none" w:sz="0" w:space="0" w:color="auto"/>
                <w:left w:val="none" w:sz="0" w:space="0" w:color="auto"/>
                <w:bottom w:val="none" w:sz="0" w:space="0" w:color="auto"/>
                <w:right w:val="none" w:sz="0" w:space="0" w:color="auto"/>
              </w:divBdr>
              <w:divsChild>
                <w:div w:id="14375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9650">
      <w:bodyDiv w:val="1"/>
      <w:marLeft w:val="0"/>
      <w:marRight w:val="0"/>
      <w:marTop w:val="0"/>
      <w:marBottom w:val="0"/>
      <w:divBdr>
        <w:top w:val="none" w:sz="0" w:space="0" w:color="auto"/>
        <w:left w:val="none" w:sz="0" w:space="0" w:color="auto"/>
        <w:bottom w:val="none" w:sz="0" w:space="0" w:color="auto"/>
        <w:right w:val="none" w:sz="0" w:space="0" w:color="auto"/>
      </w:divBdr>
    </w:div>
    <w:div w:id="295841480">
      <w:bodyDiv w:val="1"/>
      <w:marLeft w:val="0"/>
      <w:marRight w:val="0"/>
      <w:marTop w:val="0"/>
      <w:marBottom w:val="0"/>
      <w:divBdr>
        <w:top w:val="none" w:sz="0" w:space="0" w:color="auto"/>
        <w:left w:val="none" w:sz="0" w:space="0" w:color="auto"/>
        <w:bottom w:val="none" w:sz="0" w:space="0" w:color="auto"/>
        <w:right w:val="none" w:sz="0" w:space="0" w:color="auto"/>
      </w:divBdr>
      <w:divsChild>
        <w:div w:id="1233010182">
          <w:marLeft w:val="0"/>
          <w:marRight w:val="0"/>
          <w:marTop w:val="0"/>
          <w:marBottom w:val="0"/>
          <w:divBdr>
            <w:top w:val="none" w:sz="0" w:space="0" w:color="auto"/>
            <w:left w:val="none" w:sz="0" w:space="0" w:color="auto"/>
            <w:bottom w:val="none" w:sz="0" w:space="0" w:color="auto"/>
            <w:right w:val="none" w:sz="0" w:space="0" w:color="auto"/>
          </w:divBdr>
        </w:div>
      </w:divsChild>
    </w:div>
    <w:div w:id="414474325">
      <w:bodyDiv w:val="1"/>
      <w:marLeft w:val="0"/>
      <w:marRight w:val="0"/>
      <w:marTop w:val="0"/>
      <w:marBottom w:val="0"/>
      <w:divBdr>
        <w:top w:val="none" w:sz="0" w:space="0" w:color="auto"/>
        <w:left w:val="none" w:sz="0" w:space="0" w:color="auto"/>
        <w:bottom w:val="none" w:sz="0" w:space="0" w:color="auto"/>
        <w:right w:val="none" w:sz="0" w:space="0" w:color="auto"/>
      </w:divBdr>
    </w:div>
    <w:div w:id="474179872">
      <w:bodyDiv w:val="1"/>
      <w:marLeft w:val="0"/>
      <w:marRight w:val="0"/>
      <w:marTop w:val="0"/>
      <w:marBottom w:val="0"/>
      <w:divBdr>
        <w:top w:val="none" w:sz="0" w:space="0" w:color="auto"/>
        <w:left w:val="none" w:sz="0" w:space="0" w:color="auto"/>
        <w:bottom w:val="none" w:sz="0" w:space="0" w:color="auto"/>
        <w:right w:val="none" w:sz="0" w:space="0" w:color="auto"/>
      </w:divBdr>
    </w:div>
    <w:div w:id="563878529">
      <w:bodyDiv w:val="1"/>
      <w:marLeft w:val="0"/>
      <w:marRight w:val="0"/>
      <w:marTop w:val="0"/>
      <w:marBottom w:val="0"/>
      <w:divBdr>
        <w:top w:val="none" w:sz="0" w:space="0" w:color="auto"/>
        <w:left w:val="none" w:sz="0" w:space="0" w:color="auto"/>
        <w:bottom w:val="none" w:sz="0" w:space="0" w:color="auto"/>
        <w:right w:val="none" w:sz="0" w:space="0" w:color="auto"/>
      </w:divBdr>
    </w:div>
    <w:div w:id="1898003780">
      <w:bodyDiv w:val="1"/>
      <w:marLeft w:val="0"/>
      <w:marRight w:val="0"/>
      <w:marTop w:val="0"/>
      <w:marBottom w:val="0"/>
      <w:divBdr>
        <w:top w:val="none" w:sz="0" w:space="0" w:color="auto"/>
        <w:left w:val="none" w:sz="0" w:space="0" w:color="auto"/>
        <w:bottom w:val="none" w:sz="0" w:space="0" w:color="auto"/>
        <w:right w:val="none" w:sz="0" w:space="0" w:color="auto"/>
      </w:divBdr>
      <w:divsChild>
        <w:div w:id="1432821602">
          <w:marLeft w:val="0"/>
          <w:marRight w:val="0"/>
          <w:marTop w:val="0"/>
          <w:marBottom w:val="0"/>
          <w:divBdr>
            <w:top w:val="none" w:sz="0" w:space="0" w:color="auto"/>
            <w:left w:val="none" w:sz="0" w:space="0" w:color="auto"/>
            <w:bottom w:val="none" w:sz="0" w:space="0" w:color="auto"/>
            <w:right w:val="none" w:sz="0" w:space="0" w:color="auto"/>
          </w:divBdr>
          <w:divsChild>
            <w:div w:id="819731707">
              <w:marLeft w:val="0"/>
              <w:marRight w:val="0"/>
              <w:marTop w:val="0"/>
              <w:marBottom w:val="0"/>
              <w:divBdr>
                <w:top w:val="none" w:sz="0" w:space="0" w:color="auto"/>
                <w:left w:val="none" w:sz="0" w:space="0" w:color="auto"/>
                <w:bottom w:val="none" w:sz="0" w:space="0" w:color="auto"/>
                <w:right w:val="none" w:sz="0" w:space="0" w:color="auto"/>
              </w:divBdr>
              <w:divsChild>
                <w:div w:id="6773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1A0D-5281-450E-A503-49C09FCF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11</Pages>
  <Words>3159</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Birds</dc:creator>
  <cp:keywords/>
  <dc:description/>
  <cp:lastModifiedBy>Jillian Myall</cp:lastModifiedBy>
  <cp:revision>11</cp:revision>
  <cp:lastPrinted>2022-03-11T11:43:00Z</cp:lastPrinted>
  <dcterms:created xsi:type="dcterms:W3CDTF">2022-04-22T10:18:00Z</dcterms:created>
  <dcterms:modified xsi:type="dcterms:W3CDTF">2022-05-11T15:01:00Z</dcterms:modified>
</cp:coreProperties>
</file>